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0" w:beforeAutospacing="0" w:after="0" w:afterAutospacing="0" w:line="600" w:lineRule="atLeast"/>
        <w:rPr>
          <w:rFonts w:cs="微软雅黑"/>
          <w:b w:val="0"/>
          <w:sz w:val="28"/>
          <w:szCs w:val="28"/>
          <w:shd w:val="clear" w:color="auto" w:fill="FFFFFF"/>
        </w:rPr>
      </w:pPr>
      <w:r>
        <w:rPr>
          <w:rFonts w:cs="微软雅黑"/>
          <w:b w:val="0"/>
          <w:sz w:val="28"/>
          <w:szCs w:val="28"/>
          <w:shd w:val="clear" w:color="auto" w:fill="FFFFFF"/>
        </w:rPr>
        <w:t>附件7</w:t>
      </w:r>
    </w:p>
    <w:p>
      <w:pPr>
        <w:pStyle w:val="2"/>
        <w:widowControl/>
        <w:spacing w:before="0" w:beforeAutospacing="0" w:after="0" w:afterAutospacing="0" w:line="600" w:lineRule="atLeast"/>
        <w:jc w:val="center"/>
        <w:rPr>
          <w:rFonts w:hint="eastAsia" w:ascii="仿宋_GB2312" w:hAnsi="仿宋_GB2312" w:eastAsia="仿宋_GB2312" w:cs="仿宋_GB2312"/>
          <w:b/>
          <w:bCs/>
          <w:sz w:val="36"/>
          <w:szCs w:val="36"/>
          <w:shd w:val="clear" w:color="auto" w:fill="FFFFFF"/>
          <w:lang w:eastAsia="zh-CN"/>
        </w:rPr>
      </w:pPr>
      <w:r>
        <w:rPr>
          <w:rFonts w:hint="eastAsia" w:ascii="宋体" w:hAnsi="宋体" w:eastAsia="宋体" w:cs="宋体"/>
          <w:b w:val="0"/>
          <w:bCs w:val="0"/>
          <w:sz w:val="36"/>
          <w:szCs w:val="36"/>
          <w:shd w:val="clear" w:color="auto" w:fill="FFFFFF"/>
        </w:rPr>
        <w:t>“就读学校所在地”认定工作</w:t>
      </w:r>
      <w:r>
        <w:rPr>
          <w:rFonts w:hint="eastAsia" w:ascii="宋体" w:hAnsi="宋体" w:eastAsia="宋体" w:cs="宋体"/>
          <w:b w:val="0"/>
          <w:bCs w:val="0"/>
          <w:sz w:val="36"/>
          <w:szCs w:val="36"/>
          <w:shd w:val="clear" w:color="auto" w:fill="FFFFFF"/>
          <w:lang w:val="en-US" w:eastAsia="zh-CN"/>
        </w:rPr>
        <w:t>要求</w:t>
      </w:r>
    </w:p>
    <w:p>
      <w:pPr>
        <w:pStyle w:val="3"/>
        <w:widowControl/>
        <w:spacing w:before="0" w:beforeAutospacing="0" w:after="0" w:afterAutospacing="0" w:line="315" w:lineRule="atLeast"/>
        <w:ind w:firstLine="555"/>
        <w:rPr>
          <w:rFonts w:ascii="仿宋_GB2312" w:hAnsi="微软雅黑" w:eastAsia="仿宋_GB2312" w:cs="仿宋_GB2312"/>
          <w:color w:val="333333"/>
          <w:sz w:val="28"/>
          <w:szCs w:val="28"/>
          <w:shd w:val="clear" w:color="auto" w:fill="FFFFFF"/>
        </w:rPr>
      </w:pP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60" w:firstLineChars="200"/>
        <w:jc w:val="both"/>
        <w:textAlignment w:val="auto"/>
        <w:rPr>
          <w:sz w:val="21"/>
          <w:szCs w:val="21"/>
        </w:rPr>
      </w:pPr>
      <w:r>
        <w:rPr>
          <w:rFonts w:ascii="仿宋_GB2312" w:hAnsi="微软雅黑" w:eastAsia="仿宋_GB2312" w:cs="仿宋_GB2312"/>
          <w:color w:val="333333"/>
          <w:sz w:val="28"/>
          <w:szCs w:val="28"/>
          <w:shd w:val="clear" w:color="auto" w:fill="FFFFFF"/>
        </w:rPr>
        <w:t>现就萧山区就读的全日制</w:t>
      </w:r>
      <w:r>
        <w:rPr>
          <w:rFonts w:hint="eastAsia" w:ascii="仿宋_GB2312" w:eastAsia="仿宋_GB2312"/>
          <w:sz w:val="28"/>
          <w:szCs w:val="28"/>
        </w:rPr>
        <w:t>普通高校本、专科202</w:t>
      </w:r>
      <w:r>
        <w:rPr>
          <w:rFonts w:hint="eastAsia" w:ascii="仿宋_GB2312" w:eastAsia="仿宋_GB2312"/>
          <w:sz w:val="28"/>
          <w:szCs w:val="28"/>
          <w:lang w:val="en-US" w:eastAsia="zh-CN"/>
        </w:rPr>
        <w:t>3</w:t>
      </w:r>
      <w:r>
        <w:rPr>
          <w:rFonts w:hint="eastAsia" w:ascii="仿宋_GB2312" w:eastAsia="仿宋_GB2312"/>
          <w:sz w:val="28"/>
          <w:szCs w:val="28"/>
        </w:rPr>
        <w:t>年应届毕业生，以及在萧山区就读的全日制在读研究生，符合教师资格认定的，按照“就读学校所在地”在杭州市萧山区教育局参加教师资格认定</w:t>
      </w:r>
      <w:r>
        <w:rPr>
          <w:rFonts w:hint="eastAsia" w:ascii="仿宋_GB2312" w:eastAsia="仿宋_GB2312"/>
          <w:sz w:val="28"/>
          <w:szCs w:val="28"/>
          <w:lang w:eastAsia="zh-CN"/>
        </w:rPr>
        <w:t>，</w:t>
      </w:r>
      <w:r>
        <w:rPr>
          <w:rFonts w:ascii="仿宋_GB2312" w:hAnsi="微软雅黑" w:eastAsia="仿宋_GB2312" w:cs="仿宋_GB2312"/>
          <w:color w:val="333333"/>
          <w:sz w:val="28"/>
          <w:szCs w:val="28"/>
          <w:shd w:val="clear" w:color="auto" w:fill="FFFFFF"/>
        </w:rPr>
        <w:t>工作</w:t>
      </w:r>
      <w:r>
        <w:rPr>
          <w:rFonts w:hint="eastAsia" w:ascii="仿宋_GB2312" w:hAnsi="微软雅黑" w:eastAsia="仿宋_GB2312" w:cs="仿宋_GB2312"/>
          <w:color w:val="333333"/>
          <w:sz w:val="28"/>
          <w:szCs w:val="28"/>
          <w:shd w:val="clear" w:color="auto" w:fill="FFFFFF"/>
          <w:lang w:val="en-US" w:eastAsia="zh-CN"/>
        </w:rPr>
        <w:t>要求</w:t>
      </w:r>
      <w:r>
        <w:rPr>
          <w:rFonts w:ascii="仿宋_GB2312" w:hAnsi="微软雅黑" w:eastAsia="仿宋_GB2312" w:cs="仿宋_GB2312"/>
          <w:color w:val="333333"/>
          <w:sz w:val="28"/>
          <w:szCs w:val="28"/>
          <w:shd w:val="clear" w:color="auto" w:fill="FFFFFF"/>
        </w:rPr>
        <w:t>如下：</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60" w:firstLineChars="200"/>
        <w:jc w:val="both"/>
        <w:textAlignment w:val="auto"/>
        <w:rPr>
          <w:sz w:val="21"/>
          <w:szCs w:val="21"/>
        </w:rPr>
      </w:pPr>
      <w:r>
        <w:rPr>
          <w:rFonts w:ascii="仿宋_GB2312" w:hAnsi="微软雅黑" w:eastAsia="仿宋_GB2312" w:cs="仿宋_GB2312"/>
          <w:color w:val="333333"/>
          <w:sz w:val="28"/>
          <w:szCs w:val="28"/>
          <w:shd w:val="clear" w:color="auto" w:fill="FFFFFF"/>
        </w:rPr>
        <w:t>一、符合要求的</w:t>
      </w:r>
      <w:r>
        <w:rPr>
          <w:rFonts w:hint="eastAsia" w:ascii="仿宋_GB2312" w:hAnsi="微软雅黑" w:eastAsia="仿宋_GB2312" w:cs="仿宋_GB2312"/>
          <w:color w:val="333333"/>
          <w:sz w:val="28"/>
          <w:szCs w:val="28"/>
          <w:shd w:val="clear" w:color="auto" w:fill="FFFFFF"/>
          <w:lang w:val="en-US" w:eastAsia="zh-CN"/>
        </w:rPr>
        <w:t>五</w:t>
      </w:r>
      <w:r>
        <w:rPr>
          <w:rFonts w:ascii="仿宋_GB2312" w:hAnsi="微软雅黑" w:eastAsia="仿宋_GB2312" w:cs="仿宋_GB2312"/>
          <w:color w:val="333333"/>
          <w:sz w:val="28"/>
          <w:szCs w:val="28"/>
          <w:shd w:val="clear" w:color="auto" w:fill="FFFFFF"/>
        </w:rPr>
        <w:t>所学校</w:t>
      </w:r>
      <w:r>
        <w:rPr>
          <w:rFonts w:hint="eastAsia" w:ascii="仿宋_GB2312" w:hAnsi="微软雅黑" w:eastAsia="仿宋_GB2312" w:cs="仿宋_GB2312"/>
          <w:color w:val="333333"/>
          <w:sz w:val="28"/>
          <w:szCs w:val="28"/>
          <w:shd w:val="clear" w:color="auto" w:fill="FFFFFF"/>
          <w:lang w:val="en-US" w:eastAsia="zh-CN"/>
        </w:rPr>
        <w:t>是：</w:t>
      </w:r>
      <w:r>
        <w:rPr>
          <w:rFonts w:ascii="仿宋_GB2312" w:hAnsi="微软雅黑" w:eastAsia="仿宋_GB2312" w:cs="仿宋_GB2312"/>
          <w:color w:val="333333"/>
          <w:sz w:val="28"/>
          <w:szCs w:val="28"/>
          <w:shd w:val="clear" w:color="auto" w:fill="FFFFFF"/>
        </w:rPr>
        <w:t>建筑职业学院、旅游学院、体育学院、</w:t>
      </w:r>
      <w:r>
        <w:rPr>
          <w:rFonts w:hint="eastAsia" w:ascii="仿宋_GB2312" w:hAnsi="微软雅黑" w:eastAsia="仿宋_GB2312" w:cs="仿宋_GB2312"/>
          <w:b w:val="0"/>
          <w:bCs w:val="0"/>
          <w:color w:val="auto"/>
          <w:sz w:val="28"/>
          <w:szCs w:val="28"/>
          <w:shd w:val="clear" w:color="auto" w:fill="FFFFFF"/>
          <w:lang w:eastAsia="zh-CN"/>
        </w:rPr>
        <w:t>同济科技职业学院、</w:t>
      </w:r>
      <w:r>
        <w:rPr>
          <w:rFonts w:ascii="仿宋_GB2312" w:hAnsi="微软雅黑" w:eastAsia="仿宋_GB2312" w:cs="仿宋_GB2312"/>
          <w:b w:val="0"/>
          <w:bCs w:val="0"/>
          <w:color w:val="auto"/>
          <w:sz w:val="28"/>
          <w:szCs w:val="28"/>
          <w:shd w:val="clear" w:color="auto" w:fill="FFFFFF"/>
        </w:rPr>
        <w:t>浙江师范大学</w:t>
      </w:r>
      <w:r>
        <w:rPr>
          <w:rFonts w:hint="eastAsia" w:ascii="仿宋_GB2312" w:hAnsi="微软雅黑" w:eastAsia="仿宋_GB2312" w:cs="仿宋_GB2312"/>
          <w:b w:val="0"/>
          <w:bCs w:val="0"/>
          <w:color w:val="auto"/>
          <w:sz w:val="28"/>
          <w:szCs w:val="28"/>
          <w:shd w:val="clear" w:color="auto" w:fill="FFFFFF"/>
          <w:lang w:val="en-US" w:eastAsia="zh-CN"/>
        </w:rPr>
        <w:t>儿童发展与教育学院</w:t>
      </w:r>
      <w:r>
        <w:rPr>
          <w:rFonts w:ascii="仿宋_GB2312" w:hAnsi="微软雅黑" w:eastAsia="仿宋_GB2312" w:cs="仿宋_GB2312"/>
          <w:color w:val="333333"/>
          <w:sz w:val="28"/>
          <w:szCs w:val="28"/>
          <w:shd w:val="clear" w:color="auto" w:fill="FFFFFF"/>
        </w:rPr>
        <w:t>。</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60" w:firstLineChars="200"/>
        <w:jc w:val="both"/>
        <w:textAlignment w:val="auto"/>
        <w:rPr>
          <w:sz w:val="21"/>
          <w:szCs w:val="21"/>
        </w:rPr>
      </w:pPr>
      <w:r>
        <w:rPr>
          <w:rFonts w:ascii="仿宋_GB2312" w:hAnsi="微软雅黑" w:eastAsia="仿宋_GB2312" w:cs="仿宋_GB2312"/>
          <w:color w:val="333333"/>
          <w:sz w:val="28"/>
          <w:szCs w:val="28"/>
          <w:shd w:val="clear" w:color="auto" w:fill="FFFFFF"/>
        </w:rPr>
        <w:t>二、办理教师资格证分四个阶段进行</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60" w:firstLineChars="200"/>
        <w:jc w:val="both"/>
        <w:textAlignment w:val="auto"/>
        <w:rPr>
          <w:sz w:val="21"/>
          <w:szCs w:val="21"/>
        </w:rPr>
      </w:pPr>
      <w:r>
        <w:rPr>
          <w:rFonts w:ascii="仿宋_GB2312" w:hAnsi="微软雅黑" w:eastAsia="仿宋_GB2312" w:cs="仿宋_GB2312"/>
          <w:color w:val="333333"/>
          <w:sz w:val="28"/>
          <w:szCs w:val="28"/>
          <w:shd w:val="clear" w:color="auto" w:fill="FFFFFF"/>
        </w:rPr>
        <w:t>第一阶段：网上申报</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60" w:firstLineChars="200"/>
        <w:jc w:val="both"/>
        <w:textAlignment w:val="auto"/>
        <w:rPr>
          <w:sz w:val="21"/>
          <w:szCs w:val="21"/>
        </w:rPr>
      </w:pPr>
      <w:r>
        <w:rPr>
          <w:rFonts w:ascii="仿宋_GB2312" w:hAnsi="微软雅黑" w:eastAsia="仿宋_GB2312" w:cs="仿宋_GB2312"/>
          <w:color w:val="333333"/>
          <w:sz w:val="28"/>
          <w:szCs w:val="28"/>
          <w:shd w:val="clear" w:color="auto" w:fill="FFFFFF"/>
        </w:rPr>
        <w:t>6月</w:t>
      </w:r>
      <w:r>
        <w:rPr>
          <w:rFonts w:hint="eastAsia" w:ascii="仿宋_GB2312" w:hAnsi="微软雅黑" w:eastAsia="仿宋_GB2312" w:cs="仿宋_GB2312"/>
          <w:color w:val="333333"/>
          <w:sz w:val="28"/>
          <w:szCs w:val="28"/>
          <w:shd w:val="clear" w:color="auto" w:fill="FFFFFF"/>
          <w:lang w:val="en-US" w:eastAsia="zh-CN"/>
        </w:rPr>
        <w:t>5</w:t>
      </w:r>
      <w:r>
        <w:rPr>
          <w:rFonts w:ascii="仿宋_GB2312" w:hAnsi="微软雅黑" w:eastAsia="仿宋_GB2312" w:cs="仿宋_GB2312"/>
          <w:color w:val="333333"/>
          <w:sz w:val="28"/>
          <w:szCs w:val="28"/>
          <w:shd w:val="clear" w:color="auto" w:fill="FFFFFF"/>
        </w:rPr>
        <w:t>日至6月</w:t>
      </w:r>
      <w:r>
        <w:rPr>
          <w:rFonts w:hint="eastAsia" w:ascii="仿宋_GB2312" w:hAnsi="微软雅黑" w:eastAsia="仿宋_GB2312" w:cs="仿宋_GB2312"/>
          <w:color w:val="333333"/>
          <w:sz w:val="28"/>
          <w:szCs w:val="28"/>
          <w:shd w:val="clear" w:color="auto" w:fill="FFFFFF"/>
          <w:lang w:val="en-US" w:eastAsia="zh-CN"/>
        </w:rPr>
        <w:t>16</w:t>
      </w:r>
      <w:r>
        <w:rPr>
          <w:rFonts w:ascii="仿宋_GB2312" w:hAnsi="微软雅黑" w:eastAsia="仿宋_GB2312" w:cs="仿宋_GB2312"/>
          <w:color w:val="333333"/>
          <w:sz w:val="28"/>
          <w:szCs w:val="28"/>
          <w:shd w:val="clear" w:color="auto" w:fill="FFFFFF"/>
        </w:rPr>
        <w:t>日，</w:t>
      </w:r>
      <w:r>
        <w:rPr>
          <w:rFonts w:ascii="仿宋_GB2312" w:hAnsi="微软雅黑" w:eastAsia="仿宋_GB2312" w:cs="仿宋_GB2312"/>
          <w:color w:val="auto"/>
          <w:sz w:val="28"/>
          <w:szCs w:val="28"/>
          <w:shd w:val="clear" w:color="auto" w:fill="FFFFFF"/>
        </w:rPr>
        <w:t>申请人登陆“中国教师资格网”（</w:t>
      </w:r>
      <w:r>
        <w:rPr>
          <w:rFonts w:hint="eastAsia" w:ascii="仿宋_GB2312" w:eastAsia="仿宋_GB2312"/>
          <w:color w:val="auto"/>
          <w:sz w:val="28"/>
          <w:szCs w:val="28"/>
        </w:rPr>
        <w:t>https://www.jszg.edu.cn/</w:t>
      </w:r>
      <w:r>
        <w:rPr>
          <w:rFonts w:ascii="仿宋_GB2312" w:hAnsi="微软雅黑" w:eastAsia="仿宋_GB2312" w:cs="仿宋_GB2312"/>
          <w:color w:val="auto"/>
          <w:sz w:val="28"/>
          <w:szCs w:val="28"/>
          <w:shd w:val="clear" w:color="auto" w:fill="FFFFFF"/>
        </w:rPr>
        <w:t>），按照网站提示选</w:t>
      </w:r>
      <w:r>
        <w:rPr>
          <w:rFonts w:hint="eastAsia" w:ascii="仿宋_GB2312" w:hAnsi="微软雅黑" w:eastAsia="仿宋_GB2312" w:cs="仿宋_GB2312"/>
          <w:color w:val="auto"/>
          <w:sz w:val="28"/>
          <w:szCs w:val="28"/>
          <w:shd w:val="clear" w:color="auto" w:fill="FFFFFF"/>
          <w:lang w:eastAsia="zh-CN"/>
        </w:rPr>
        <w:t>“</w:t>
      </w:r>
      <w:r>
        <w:rPr>
          <w:rFonts w:hint="eastAsia" w:ascii="仿宋_GB2312" w:hAnsi="微软雅黑" w:eastAsia="仿宋_GB2312" w:cs="仿宋_GB2312"/>
          <w:color w:val="auto"/>
          <w:sz w:val="28"/>
          <w:szCs w:val="28"/>
          <w:shd w:val="clear" w:color="auto" w:fill="FFFFFF"/>
          <w:lang w:val="en-US" w:eastAsia="zh-CN"/>
        </w:rPr>
        <w:t>教师资格认定</w:t>
      </w:r>
      <w:r>
        <w:rPr>
          <w:rFonts w:ascii="仿宋_GB2312" w:hAnsi="微软雅黑" w:eastAsia="仿宋_GB2312" w:cs="仿宋_GB2312"/>
          <w:color w:val="auto"/>
          <w:sz w:val="28"/>
          <w:szCs w:val="28"/>
          <w:shd w:val="clear" w:color="auto" w:fill="FFFFFF"/>
        </w:rPr>
        <w:t>申请人网报入口</w:t>
      </w:r>
      <w:r>
        <w:rPr>
          <w:rFonts w:hint="eastAsia" w:ascii="仿宋_GB2312" w:hAnsi="微软雅黑" w:eastAsia="仿宋_GB2312" w:cs="仿宋_GB2312"/>
          <w:color w:val="auto"/>
          <w:sz w:val="28"/>
          <w:szCs w:val="28"/>
          <w:shd w:val="clear" w:color="auto" w:fill="FFFFFF"/>
          <w:lang w:eastAsia="zh-CN"/>
        </w:rPr>
        <w:t>”</w:t>
      </w:r>
      <w:r>
        <w:rPr>
          <w:rFonts w:ascii="仿宋_GB2312" w:hAnsi="微软雅黑" w:eastAsia="仿宋_GB2312" w:cs="仿宋_GB2312"/>
          <w:color w:val="auto"/>
          <w:sz w:val="28"/>
          <w:szCs w:val="28"/>
          <w:shd w:val="clear" w:color="auto" w:fill="FFFFFF"/>
        </w:rPr>
        <w:t>，根据系统提示填写报名信息</w:t>
      </w:r>
      <w:r>
        <w:rPr>
          <w:rFonts w:ascii="仿宋_GB2312" w:hAnsi="微软雅黑" w:eastAsia="仿宋_GB2312" w:cs="仿宋_GB2312"/>
          <w:color w:val="333333"/>
          <w:sz w:val="28"/>
          <w:szCs w:val="28"/>
          <w:shd w:val="clear" w:color="auto" w:fill="FFFFFF"/>
        </w:rPr>
        <w:t>。报名</w:t>
      </w:r>
      <w:r>
        <w:rPr>
          <w:rFonts w:hint="eastAsia" w:ascii="仿宋_GB2312" w:hAnsi="微软雅黑" w:eastAsia="仿宋_GB2312" w:cs="仿宋_GB2312"/>
          <w:color w:val="333333"/>
          <w:sz w:val="28"/>
          <w:szCs w:val="28"/>
          <w:shd w:val="clear" w:color="auto" w:fill="FFFFFF"/>
          <w:lang w:val="en-US" w:eastAsia="zh-CN"/>
        </w:rPr>
        <w:t>选择</w:t>
      </w:r>
      <w:r>
        <w:rPr>
          <w:rFonts w:ascii="仿宋_GB2312" w:hAnsi="微软雅黑" w:eastAsia="仿宋_GB2312" w:cs="仿宋_GB2312"/>
          <w:color w:val="333333"/>
          <w:sz w:val="28"/>
          <w:szCs w:val="28"/>
          <w:shd w:val="clear" w:color="auto" w:fill="FFFFFF"/>
        </w:rPr>
        <w:t>的确认点必须</w:t>
      </w:r>
      <w:r>
        <w:rPr>
          <w:rFonts w:hint="eastAsia" w:ascii="仿宋_GB2312" w:hAnsi="微软雅黑" w:eastAsia="仿宋_GB2312" w:cs="仿宋_GB2312"/>
          <w:color w:val="333333"/>
          <w:sz w:val="28"/>
          <w:szCs w:val="28"/>
          <w:shd w:val="clear" w:color="auto" w:fill="FFFFFF"/>
          <w:lang w:val="en-US" w:eastAsia="zh-CN"/>
        </w:rPr>
        <w:t>是</w:t>
      </w:r>
      <w:r>
        <w:rPr>
          <w:rFonts w:hint="eastAsia" w:ascii="仿宋_GB2312" w:hAnsi="微软雅黑" w:eastAsia="仿宋_GB2312" w:cs="仿宋_GB2312"/>
          <w:color w:val="333333"/>
          <w:sz w:val="28"/>
          <w:szCs w:val="28"/>
          <w:shd w:val="clear" w:color="auto" w:fill="FFFFFF"/>
          <w:lang w:eastAsia="zh-CN"/>
        </w:rPr>
        <w:t>“</w:t>
      </w:r>
      <w:r>
        <w:rPr>
          <w:rFonts w:ascii="仿宋_GB2312" w:hAnsi="微软雅黑" w:eastAsia="仿宋_GB2312" w:cs="仿宋_GB2312"/>
          <w:b/>
          <w:bCs/>
          <w:color w:val="auto"/>
          <w:sz w:val="28"/>
          <w:szCs w:val="28"/>
          <w:shd w:val="clear" w:color="auto" w:fill="FFFFFF"/>
        </w:rPr>
        <w:t>浙江师范大学</w:t>
      </w:r>
      <w:r>
        <w:rPr>
          <w:rFonts w:hint="eastAsia" w:ascii="仿宋_GB2312" w:hAnsi="微软雅黑" w:eastAsia="仿宋_GB2312" w:cs="仿宋_GB2312"/>
          <w:b/>
          <w:bCs/>
          <w:color w:val="auto"/>
          <w:sz w:val="28"/>
          <w:szCs w:val="28"/>
          <w:shd w:val="clear" w:color="auto" w:fill="FFFFFF"/>
          <w:lang w:val="en-US" w:eastAsia="zh-CN"/>
        </w:rPr>
        <w:t>儿童发展与教育学院</w:t>
      </w:r>
      <w:r>
        <w:rPr>
          <w:rFonts w:hint="eastAsia" w:ascii="仿宋_GB2312" w:hAnsi="微软雅黑" w:eastAsia="仿宋_GB2312" w:cs="仿宋_GB2312"/>
          <w:color w:val="333333"/>
          <w:sz w:val="28"/>
          <w:szCs w:val="28"/>
          <w:shd w:val="clear" w:color="auto" w:fill="FFFFFF"/>
          <w:lang w:eastAsia="zh-CN"/>
        </w:rPr>
        <w:t>”</w:t>
      </w:r>
      <w:r>
        <w:rPr>
          <w:rFonts w:ascii="仿宋_GB2312" w:hAnsi="微软雅黑" w:eastAsia="仿宋_GB2312" w:cs="仿宋_GB2312"/>
          <w:color w:val="333333"/>
          <w:sz w:val="28"/>
          <w:szCs w:val="28"/>
          <w:shd w:val="clear" w:color="auto" w:fill="FFFFFF"/>
        </w:rPr>
        <w:t>。</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60" w:firstLineChars="200"/>
        <w:jc w:val="both"/>
        <w:textAlignment w:val="auto"/>
        <w:rPr>
          <w:sz w:val="21"/>
          <w:szCs w:val="21"/>
        </w:rPr>
      </w:pPr>
      <w:r>
        <w:rPr>
          <w:rFonts w:ascii="仿宋_GB2312" w:hAnsi="微软雅黑" w:eastAsia="仿宋_GB2312" w:cs="仿宋_GB2312"/>
          <w:color w:val="333333"/>
          <w:sz w:val="28"/>
          <w:szCs w:val="28"/>
          <w:shd w:val="clear" w:color="auto" w:fill="FFFFFF"/>
        </w:rPr>
        <w:t>申请人网报上传照片和教师资格证书粘贴的照片统一使用近期免冠正面一寸彩色白底证件照（上传格式为JPG/JPEG格式，不大于200K）。</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60" w:firstLineChars="200"/>
        <w:jc w:val="both"/>
        <w:textAlignment w:val="auto"/>
        <w:rPr>
          <w:sz w:val="21"/>
          <w:szCs w:val="21"/>
        </w:rPr>
      </w:pPr>
      <w:r>
        <w:rPr>
          <w:rFonts w:ascii="仿宋_GB2312" w:hAnsi="微软雅黑" w:eastAsia="仿宋_GB2312" w:cs="仿宋_GB2312"/>
          <w:color w:val="333333"/>
          <w:sz w:val="28"/>
          <w:szCs w:val="28"/>
          <w:shd w:val="clear" w:color="auto" w:fill="FFFFFF"/>
        </w:rPr>
        <w:t>第二阶段：体检</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60" w:firstLineChars="200"/>
        <w:jc w:val="both"/>
        <w:textAlignment w:val="auto"/>
        <w:rPr>
          <w:sz w:val="21"/>
          <w:szCs w:val="21"/>
        </w:rPr>
      </w:pPr>
      <w:r>
        <w:rPr>
          <w:rFonts w:ascii="仿宋_GB2312" w:hAnsi="微软雅黑" w:eastAsia="仿宋_GB2312" w:cs="仿宋_GB2312"/>
          <w:color w:val="auto"/>
          <w:sz w:val="28"/>
          <w:szCs w:val="28"/>
          <w:shd w:val="clear" w:color="auto" w:fill="FFFFFF"/>
        </w:rPr>
        <w:t>申请人前往我局指定的医院，随带体检表格参加体检。具体体检的日期和安排请关注</w:t>
      </w:r>
      <w:r>
        <w:rPr>
          <w:rFonts w:hint="eastAsia" w:ascii="仿宋_GB2312" w:hAnsi="微软雅黑" w:eastAsia="仿宋_GB2312" w:cs="仿宋_GB2312"/>
          <w:color w:val="auto"/>
          <w:sz w:val="28"/>
          <w:szCs w:val="28"/>
          <w:shd w:val="clear" w:color="auto" w:fill="FFFFFF"/>
        </w:rPr>
        <w:t>浙江师范大学儿童发展与教育学院</w:t>
      </w:r>
      <w:r>
        <w:rPr>
          <w:rFonts w:ascii="仿宋_GB2312" w:hAnsi="微软雅黑" w:eastAsia="仿宋_GB2312" w:cs="仿宋_GB2312"/>
          <w:color w:val="auto"/>
          <w:sz w:val="28"/>
          <w:szCs w:val="28"/>
          <w:shd w:val="clear" w:color="auto" w:fill="FFFFFF"/>
        </w:rPr>
        <w:t>的通知</w:t>
      </w:r>
      <w:r>
        <w:rPr>
          <w:rFonts w:hint="eastAsia" w:ascii="仿宋_GB2312" w:hAnsi="微软雅黑" w:eastAsia="仿宋_GB2312" w:cs="仿宋_GB2312"/>
          <w:color w:val="auto"/>
          <w:sz w:val="28"/>
          <w:szCs w:val="28"/>
          <w:shd w:val="clear" w:color="auto" w:fill="FFFFFF"/>
          <w:lang w:eastAsia="zh-CN"/>
        </w:rPr>
        <w:t>（</w:t>
      </w:r>
      <w:r>
        <w:rPr>
          <w:rFonts w:hint="eastAsia" w:ascii="仿宋_GB2312" w:hAnsi="微软雅黑" w:eastAsia="仿宋_GB2312" w:cs="仿宋_GB2312"/>
          <w:color w:val="auto"/>
          <w:sz w:val="28"/>
          <w:szCs w:val="28"/>
          <w:shd w:val="clear" w:color="auto" w:fill="FFFFFF"/>
          <w:lang w:val="en-US" w:eastAsia="zh-CN"/>
        </w:rPr>
        <w:t>咨询电话：赵老师</w:t>
      </w:r>
      <w:r>
        <w:rPr>
          <w:rFonts w:hint="eastAsia" w:ascii="仿宋_GB2312" w:hAnsi="微软雅黑" w:eastAsia="仿宋_GB2312" w:cs="仿宋_GB2312"/>
          <w:color w:val="auto"/>
          <w:sz w:val="28"/>
          <w:szCs w:val="28"/>
          <w:shd w:val="clear" w:color="auto" w:fill="FFFFFF"/>
        </w:rPr>
        <w:t>82311346</w:t>
      </w:r>
      <w:r>
        <w:rPr>
          <w:rFonts w:hint="eastAsia" w:ascii="仿宋_GB2312" w:hAnsi="微软雅黑" w:eastAsia="仿宋_GB2312" w:cs="仿宋_GB2312"/>
          <w:color w:val="auto"/>
          <w:sz w:val="28"/>
          <w:szCs w:val="28"/>
          <w:shd w:val="clear" w:color="auto" w:fill="FFFFFF"/>
          <w:lang w:eastAsia="zh-CN"/>
        </w:rPr>
        <w:t>），</w:t>
      </w:r>
      <w:r>
        <w:rPr>
          <w:rFonts w:hint="eastAsia" w:ascii="仿宋_GB2312" w:hAnsi="微软雅黑" w:eastAsia="仿宋_GB2312" w:cs="仿宋_GB2312"/>
          <w:color w:val="auto"/>
          <w:sz w:val="28"/>
          <w:szCs w:val="28"/>
          <w:shd w:val="clear" w:color="auto" w:fill="FFFFFF"/>
          <w:lang w:val="en-US" w:eastAsia="zh-CN"/>
        </w:rPr>
        <w:t>其他四所高校的申请人体检按照《杭州市萧山区教育局关于2023年第二批教师资格认定工作的通告》第三阶段体检要求执行</w:t>
      </w:r>
      <w:r>
        <w:rPr>
          <w:rFonts w:ascii="仿宋_GB2312" w:hAnsi="微软雅黑" w:eastAsia="仿宋_GB2312" w:cs="仿宋_GB2312"/>
          <w:color w:val="auto"/>
          <w:sz w:val="28"/>
          <w:szCs w:val="28"/>
          <w:shd w:val="clear" w:color="auto" w:fill="FFFFFF"/>
        </w:rPr>
        <w:t>。体检标准按照《浙江省教师资格认定体检工作实施办法（试行）》规定执行。《体检表》见附件</w:t>
      </w:r>
      <w:r>
        <w:rPr>
          <w:rFonts w:hint="eastAsia" w:ascii="仿宋_GB2312" w:hAnsi="微软雅黑" w:eastAsia="仿宋_GB2312" w:cs="仿宋_GB2312"/>
          <w:color w:val="auto"/>
          <w:sz w:val="28"/>
          <w:szCs w:val="28"/>
          <w:shd w:val="clear" w:color="auto" w:fill="FFFFFF"/>
        </w:rPr>
        <w:t>2</w:t>
      </w:r>
      <w:r>
        <w:rPr>
          <w:rFonts w:ascii="仿宋_GB2312" w:hAnsi="微软雅黑" w:eastAsia="仿宋_GB2312" w:cs="仿宋_GB2312"/>
          <w:color w:val="auto"/>
          <w:sz w:val="28"/>
          <w:szCs w:val="28"/>
          <w:shd w:val="clear" w:color="auto" w:fill="FFFFFF"/>
        </w:rPr>
        <w:t>至附件</w:t>
      </w:r>
      <w:r>
        <w:rPr>
          <w:rFonts w:hint="eastAsia" w:ascii="仿宋_GB2312" w:hAnsi="微软雅黑" w:eastAsia="仿宋_GB2312" w:cs="仿宋_GB2312"/>
          <w:color w:val="auto"/>
          <w:sz w:val="28"/>
          <w:szCs w:val="28"/>
          <w:shd w:val="clear" w:color="auto" w:fill="FFFFFF"/>
        </w:rPr>
        <w:t>5</w:t>
      </w:r>
      <w:r>
        <w:rPr>
          <w:rFonts w:ascii="仿宋_GB2312" w:hAnsi="微软雅黑" w:eastAsia="仿宋_GB2312" w:cs="仿宋_GB2312"/>
          <w:color w:val="auto"/>
          <w:sz w:val="28"/>
          <w:szCs w:val="28"/>
          <w:shd w:val="clear" w:color="auto" w:fill="FFFFFF"/>
        </w:rPr>
        <w:t>，要求打印在同一页A4纸上，粘贴与网报上传相一致的一寸照片，填写好</w:t>
      </w:r>
      <w:r>
        <w:rPr>
          <w:rFonts w:ascii="仿宋_GB2312" w:hAnsi="微软雅黑" w:eastAsia="仿宋_GB2312" w:cs="仿宋_GB2312"/>
          <w:color w:val="333333"/>
          <w:sz w:val="28"/>
          <w:szCs w:val="28"/>
          <w:shd w:val="clear" w:color="auto" w:fill="FFFFFF"/>
        </w:rPr>
        <w:t>姓名、身份证号、性别、出生年月、既往病史五项内容，其它栏目空白。</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60" w:firstLineChars="200"/>
        <w:jc w:val="both"/>
        <w:textAlignment w:val="auto"/>
        <w:rPr>
          <w:rFonts w:hint="default" w:eastAsia="仿宋_GB2312"/>
          <w:sz w:val="21"/>
          <w:szCs w:val="21"/>
          <w:lang w:val="en-US" w:eastAsia="zh-CN"/>
        </w:rPr>
      </w:pPr>
      <w:r>
        <w:rPr>
          <w:rFonts w:ascii="仿宋_GB2312" w:hAnsi="微软雅黑" w:eastAsia="仿宋_GB2312" w:cs="仿宋_GB2312"/>
          <w:color w:val="333333"/>
          <w:sz w:val="28"/>
          <w:szCs w:val="28"/>
          <w:shd w:val="clear" w:color="auto" w:fill="FFFFFF"/>
        </w:rPr>
        <w:t>第三阶段：</w:t>
      </w:r>
      <w:r>
        <w:rPr>
          <w:rFonts w:hint="eastAsia" w:ascii="仿宋_GB2312" w:hAnsi="微软雅黑" w:eastAsia="仿宋_GB2312" w:cs="仿宋_GB2312"/>
          <w:color w:val="333333"/>
          <w:sz w:val="28"/>
          <w:szCs w:val="28"/>
          <w:shd w:val="clear" w:color="auto" w:fill="FFFFFF"/>
          <w:lang w:val="en-US" w:eastAsia="zh-CN"/>
        </w:rPr>
        <w:t>材料提交</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60" w:firstLineChars="200"/>
        <w:jc w:val="both"/>
        <w:textAlignment w:val="auto"/>
        <w:rPr>
          <w:sz w:val="21"/>
          <w:szCs w:val="21"/>
        </w:rPr>
      </w:pPr>
      <w:r>
        <w:rPr>
          <w:rFonts w:ascii="仿宋_GB2312" w:hAnsi="微软雅黑" w:eastAsia="仿宋_GB2312" w:cs="仿宋_GB2312"/>
          <w:b w:val="0"/>
          <w:bCs w:val="0"/>
          <w:color w:val="auto"/>
          <w:sz w:val="28"/>
          <w:szCs w:val="28"/>
          <w:shd w:val="clear" w:color="auto" w:fill="FFFFFF"/>
        </w:rPr>
        <w:t>202</w:t>
      </w:r>
      <w:r>
        <w:rPr>
          <w:rFonts w:hint="eastAsia" w:ascii="仿宋_GB2312" w:hAnsi="微软雅黑" w:eastAsia="仿宋_GB2312" w:cs="仿宋_GB2312"/>
          <w:b w:val="0"/>
          <w:bCs w:val="0"/>
          <w:color w:val="auto"/>
          <w:sz w:val="28"/>
          <w:szCs w:val="28"/>
          <w:shd w:val="clear" w:color="auto" w:fill="FFFFFF"/>
        </w:rPr>
        <w:t>2</w:t>
      </w:r>
      <w:r>
        <w:rPr>
          <w:rFonts w:ascii="仿宋_GB2312" w:hAnsi="微软雅黑" w:eastAsia="仿宋_GB2312" w:cs="仿宋_GB2312"/>
          <w:b w:val="0"/>
          <w:bCs w:val="0"/>
          <w:color w:val="auto"/>
          <w:sz w:val="28"/>
          <w:szCs w:val="28"/>
          <w:shd w:val="clear" w:color="auto" w:fill="FFFFFF"/>
        </w:rPr>
        <w:t>年6月</w:t>
      </w:r>
      <w:r>
        <w:rPr>
          <w:rFonts w:hint="eastAsia" w:ascii="仿宋_GB2312" w:hAnsi="微软雅黑" w:eastAsia="仿宋_GB2312" w:cs="仿宋_GB2312"/>
          <w:b w:val="0"/>
          <w:bCs w:val="0"/>
          <w:color w:val="auto"/>
          <w:sz w:val="28"/>
          <w:szCs w:val="28"/>
          <w:shd w:val="clear" w:color="auto" w:fill="FFFFFF"/>
          <w:lang w:val="en-US" w:eastAsia="zh-CN"/>
        </w:rPr>
        <w:t>19</w:t>
      </w:r>
      <w:r>
        <w:rPr>
          <w:rFonts w:ascii="仿宋_GB2312" w:hAnsi="微软雅黑" w:eastAsia="仿宋_GB2312" w:cs="仿宋_GB2312"/>
          <w:b w:val="0"/>
          <w:bCs w:val="0"/>
          <w:color w:val="auto"/>
          <w:sz w:val="28"/>
          <w:szCs w:val="28"/>
          <w:shd w:val="clear" w:color="auto" w:fill="FFFFFF"/>
        </w:rPr>
        <w:t>日～</w:t>
      </w:r>
      <w:r>
        <w:rPr>
          <w:rFonts w:hint="eastAsia" w:ascii="仿宋_GB2312" w:hAnsi="微软雅黑" w:eastAsia="仿宋_GB2312" w:cs="仿宋_GB2312"/>
          <w:b w:val="0"/>
          <w:bCs w:val="0"/>
          <w:color w:val="auto"/>
          <w:sz w:val="28"/>
          <w:szCs w:val="28"/>
          <w:shd w:val="clear" w:color="auto" w:fill="FFFFFF"/>
        </w:rPr>
        <w:t>21</w:t>
      </w:r>
      <w:r>
        <w:rPr>
          <w:rFonts w:ascii="仿宋_GB2312" w:hAnsi="微软雅黑" w:eastAsia="仿宋_GB2312" w:cs="仿宋_GB2312"/>
          <w:b w:val="0"/>
          <w:bCs w:val="0"/>
          <w:color w:val="auto"/>
          <w:sz w:val="28"/>
          <w:szCs w:val="28"/>
          <w:shd w:val="clear" w:color="auto" w:fill="FFFFFF"/>
        </w:rPr>
        <w:t>日</w:t>
      </w:r>
      <w:r>
        <w:rPr>
          <w:rFonts w:ascii="仿宋_GB2312" w:hAnsi="微软雅黑" w:eastAsia="仿宋_GB2312" w:cs="仿宋_GB2312"/>
          <w:color w:val="auto"/>
          <w:sz w:val="28"/>
          <w:szCs w:val="28"/>
          <w:shd w:val="clear" w:color="auto" w:fill="FFFFFF"/>
        </w:rPr>
        <w:t>申请人随带以下材料前往萧山区宁围街道耕文路1108号</w:t>
      </w:r>
      <w:r>
        <w:rPr>
          <w:rFonts w:ascii="仿宋_GB2312" w:hAnsi="微软雅黑" w:eastAsia="仿宋_GB2312" w:cs="仿宋_GB2312"/>
          <w:b w:val="0"/>
          <w:bCs w:val="0"/>
          <w:color w:val="auto"/>
          <w:sz w:val="28"/>
          <w:szCs w:val="28"/>
          <w:shd w:val="clear" w:color="auto" w:fill="FFFFFF"/>
        </w:rPr>
        <w:t>浙江师范大学</w:t>
      </w:r>
      <w:r>
        <w:rPr>
          <w:rFonts w:hint="eastAsia" w:ascii="仿宋_GB2312" w:hAnsi="微软雅黑" w:eastAsia="仿宋_GB2312" w:cs="仿宋_GB2312"/>
          <w:b w:val="0"/>
          <w:bCs w:val="0"/>
          <w:color w:val="auto"/>
          <w:sz w:val="28"/>
          <w:szCs w:val="28"/>
          <w:shd w:val="clear" w:color="auto" w:fill="FFFFFF"/>
          <w:lang w:val="en-US" w:eastAsia="zh-CN"/>
        </w:rPr>
        <w:t>儿童发展与教育学院</w:t>
      </w:r>
      <w:r>
        <w:rPr>
          <w:rFonts w:ascii="仿宋_GB2312" w:hAnsi="微软雅黑" w:eastAsia="仿宋_GB2312" w:cs="仿宋_GB2312"/>
          <w:color w:val="333333"/>
          <w:sz w:val="28"/>
          <w:szCs w:val="28"/>
          <w:shd w:val="clear" w:color="auto" w:fill="FFFFFF"/>
        </w:rPr>
        <w:t>办理教师资格认定：</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60" w:firstLineChars="200"/>
        <w:jc w:val="both"/>
        <w:textAlignment w:val="auto"/>
        <w:rPr>
          <w:sz w:val="21"/>
          <w:szCs w:val="21"/>
        </w:rPr>
      </w:pPr>
      <w:r>
        <w:rPr>
          <w:rFonts w:ascii="仿宋_GB2312" w:hAnsi="微软雅黑" w:eastAsia="仿宋_GB2312" w:cs="仿宋_GB2312"/>
          <w:color w:val="333333"/>
          <w:sz w:val="28"/>
          <w:szCs w:val="28"/>
          <w:shd w:val="clear" w:color="auto" w:fill="FFFFFF"/>
        </w:rPr>
        <w:t>1. 就读学校证明（教育部学籍在线验证报告）打印件。</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60" w:firstLineChars="200"/>
        <w:jc w:val="both"/>
        <w:textAlignment w:val="auto"/>
        <w:rPr>
          <w:sz w:val="21"/>
          <w:szCs w:val="21"/>
        </w:rPr>
      </w:pPr>
      <w:r>
        <w:rPr>
          <w:rFonts w:ascii="仿宋_GB2312" w:hAnsi="微软雅黑" w:eastAsia="仿宋_GB2312" w:cs="仿宋_GB2312"/>
          <w:color w:val="333333"/>
          <w:sz w:val="28"/>
          <w:szCs w:val="28"/>
          <w:shd w:val="clear" w:color="auto" w:fill="FFFFFF"/>
        </w:rPr>
        <w:t>2. 教师资格申请人员体格检查表一份（照片必须与网报上传照片一致）。</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60" w:firstLineChars="200"/>
        <w:jc w:val="both"/>
        <w:textAlignment w:val="auto"/>
        <w:rPr>
          <w:sz w:val="21"/>
          <w:szCs w:val="21"/>
        </w:rPr>
      </w:pPr>
      <w:r>
        <w:rPr>
          <w:rFonts w:ascii="仿宋_GB2312" w:hAnsi="微软雅黑" w:eastAsia="仿宋_GB2312" w:cs="仿宋_GB2312"/>
          <w:color w:val="333333"/>
          <w:sz w:val="28"/>
          <w:szCs w:val="28"/>
          <w:shd w:val="clear" w:color="auto" w:fill="FFFFFF"/>
        </w:rPr>
        <w:t>3. 免冠正面一寸彩色白底证件照一张（必须与网报上传照片一致，装入信封制证用）。</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60" w:firstLineChars="200"/>
        <w:jc w:val="both"/>
        <w:textAlignment w:val="auto"/>
        <w:rPr>
          <w:sz w:val="21"/>
          <w:szCs w:val="21"/>
        </w:rPr>
      </w:pPr>
      <w:r>
        <w:rPr>
          <w:rFonts w:ascii="仿宋_GB2312" w:hAnsi="微软雅黑" w:eastAsia="仿宋_GB2312" w:cs="仿宋_GB2312"/>
          <w:color w:val="333333"/>
          <w:sz w:val="28"/>
          <w:szCs w:val="28"/>
          <w:shd w:val="clear" w:color="auto" w:fill="FFFFFF"/>
        </w:rPr>
        <w:t>4. 学历证书原件（研究生学历需随带本科毕业证书）。</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60" w:firstLineChars="200"/>
        <w:jc w:val="both"/>
        <w:textAlignment w:val="auto"/>
        <w:rPr>
          <w:sz w:val="21"/>
          <w:szCs w:val="21"/>
        </w:rPr>
      </w:pPr>
      <w:r>
        <w:rPr>
          <w:rFonts w:ascii="仿宋_GB2312" w:hAnsi="微软雅黑" w:eastAsia="仿宋_GB2312" w:cs="仿宋_GB2312"/>
          <w:color w:val="333333"/>
          <w:sz w:val="28"/>
          <w:szCs w:val="28"/>
          <w:shd w:val="clear" w:color="auto" w:fill="FFFFFF"/>
        </w:rPr>
        <w:t>5. </w:t>
      </w:r>
      <w:r>
        <w:rPr>
          <w:rFonts w:hint="eastAsia" w:ascii="仿宋_GB2312" w:hAnsi="微软雅黑" w:eastAsia="仿宋_GB2312" w:cs="仿宋_GB2312"/>
          <w:color w:val="333333"/>
          <w:sz w:val="28"/>
          <w:szCs w:val="28"/>
          <w:shd w:val="clear" w:color="auto" w:fill="FFFFFF"/>
          <w:lang w:val="en-US" w:eastAsia="zh-CN"/>
        </w:rPr>
        <w:t>核验未通过的需要提交</w:t>
      </w:r>
      <w:r>
        <w:rPr>
          <w:rFonts w:ascii="仿宋_GB2312" w:hAnsi="微软雅黑" w:eastAsia="仿宋_GB2312" w:cs="仿宋_GB2312"/>
          <w:color w:val="333333"/>
          <w:sz w:val="28"/>
          <w:szCs w:val="28"/>
          <w:shd w:val="clear" w:color="auto" w:fill="FFFFFF"/>
        </w:rPr>
        <w:t>普通话水平测试等级证书原件。</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60" w:firstLineChars="200"/>
        <w:jc w:val="both"/>
        <w:textAlignment w:val="auto"/>
        <w:rPr>
          <w:sz w:val="21"/>
          <w:szCs w:val="21"/>
        </w:rPr>
      </w:pPr>
      <w:r>
        <w:rPr>
          <w:rFonts w:ascii="仿宋_GB2312" w:hAnsi="微软雅黑" w:eastAsia="仿宋_GB2312" w:cs="仿宋_GB2312"/>
          <w:color w:val="333333"/>
          <w:sz w:val="28"/>
          <w:szCs w:val="28"/>
          <w:shd w:val="clear" w:color="auto" w:fill="FFFFFF"/>
        </w:rPr>
        <w:t>第四阶段：审核认定</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60" w:firstLineChars="200"/>
        <w:jc w:val="both"/>
        <w:textAlignment w:val="auto"/>
        <w:rPr>
          <w:color w:val="auto"/>
          <w:sz w:val="21"/>
          <w:szCs w:val="21"/>
        </w:rPr>
      </w:pPr>
      <w:r>
        <w:rPr>
          <w:rFonts w:ascii="仿宋_GB2312" w:hAnsi="微软雅黑" w:eastAsia="仿宋_GB2312" w:cs="仿宋_GB2312"/>
          <w:color w:val="333333"/>
          <w:sz w:val="28"/>
          <w:szCs w:val="28"/>
          <w:shd w:val="clear" w:color="auto" w:fill="FFFFFF"/>
        </w:rPr>
        <w:t>本机关审核材料，</w:t>
      </w:r>
      <w:r>
        <w:rPr>
          <w:rFonts w:hint="eastAsia" w:ascii="仿宋_GB2312" w:eastAsia="仿宋_GB2312"/>
          <w:sz w:val="28"/>
          <w:szCs w:val="28"/>
        </w:rPr>
        <w:t>进行</w:t>
      </w:r>
      <w:r>
        <w:rPr>
          <w:rFonts w:ascii="仿宋_GB2312" w:eastAsia="仿宋_GB2312"/>
          <w:sz w:val="28"/>
          <w:szCs w:val="28"/>
        </w:rPr>
        <w:t>教职工准入</w:t>
      </w:r>
      <w:r>
        <w:rPr>
          <w:rFonts w:hint="eastAsia" w:ascii="仿宋_GB2312" w:eastAsia="仿宋_GB2312"/>
          <w:sz w:val="28"/>
          <w:szCs w:val="28"/>
        </w:rPr>
        <w:t>违法犯罪信息查询，于7月14日明确受理意见</w:t>
      </w:r>
      <w:r>
        <w:rPr>
          <w:rFonts w:ascii="仿宋_GB2312" w:eastAsia="仿宋_GB2312"/>
          <w:sz w:val="28"/>
          <w:szCs w:val="28"/>
        </w:rPr>
        <w:t>。</w:t>
      </w:r>
      <w:r>
        <w:rPr>
          <w:rFonts w:hint="eastAsia" w:ascii="仿宋_GB2312" w:eastAsia="仿宋_GB2312"/>
          <w:sz w:val="28"/>
          <w:szCs w:val="28"/>
        </w:rPr>
        <w:t>专家评审委员会讨论，</w:t>
      </w:r>
      <w:r>
        <w:rPr>
          <w:rFonts w:ascii="仿宋_GB2312" w:eastAsia="仿宋_GB2312"/>
          <w:sz w:val="28"/>
          <w:szCs w:val="28"/>
        </w:rPr>
        <w:t>于</w:t>
      </w:r>
      <w:r>
        <w:rPr>
          <w:rFonts w:hint="eastAsia" w:ascii="仿宋_GB2312" w:eastAsia="仿宋_GB2312"/>
          <w:sz w:val="28"/>
          <w:szCs w:val="28"/>
        </w:rPr>
        <w:t>7</w:t>
      </w:r>
      <w:r>
        <w:rPr>
          <w:rFonts w:ascii="仿宋_GB2312" w:eastAsia="仿宋_GB2312"/>
          <w:sz w:val="28"/>
          <w:szCs w:val="28"/>
        </w:rPr>
        <w:t>月</w:t>
      </w:r>
      <w:r>
        <w:rPr>
          <w:rFonts w:hint="eastAsia" w:ascii="仿宋_GB2312" w:eastAsia="仿宋_GB2312"/>
          <w:sz w:val="28"/>
          <w:szCs w:val="28"/>
        </w:rPr>
        <w:t>2</w:t>
      </w:r>
      <w:r>
        <w:rPr>
          <w:rFonts w:hint="eastAsia" w:ascii="仿宋_GB2312" w:eastAsia="仿宋_GB2312"/>
          <w:sz w:val="28"/>
          <w:szCs w:val="28"/>
          <w:lang w:val="en-US" w:eastAsia="zh-CN"/>
        </w:rPr>
        <w:t>4</w:t>
      </w:r>
      <w:r>
        <w:rPr>
          <w:rFonts w:ascii="仿宋_GB2312" w:eastAsia="仿宋_GB2312"/>
          <w:sz w:val="28"/>
          <w:szCs w:val="28"/>
        </w:rPr>
        <w:t>日</w:t>
      </w:r>
      <w:r>
        <w:rPr>
          <w:rFonts w:hint="eastAsia" w:ascii="仿宋_GB2312" w:eastAsia="仿宋_GB2312"/>
          <w:sz w:val="28"/>
          <w:szCs w:val="28"/>
        </w:rPr>
        <w:t>做出认定决</w:t>
      </w:r>
      <w:r>
        <w:rPr>
          <w:rFonts w:hint="eastAsia" w:ascii="仿宋_GB2312" w:eastAsia="仿宋_GB2312"/>
          <w:color w:val="auto"/>
          <w:sz w:val="28"/>
          <w:szCs w:val="28"/>
        </w:rPr>
        <w:t>定。</w:t>
      </w:r>
      <w:r>
        <w:rPr>
          <w:rFonts w:ascii="仿宋_GB2312" w:hAnsi="微软雅黑" w:eastAsia="仿宋_GB2312" w:cs="仿宋_GB2312"/>
          <w:color w:val="auto"/>
          <w:sz w:val="28"/>
          <w:szCs w:val="28"/>
          <w:shd w:val="clear" w:color="auto" w:fill="FFFFFF"/>
        </w:rPr>
        <w:t>认定结果材料将于7月</w:t>
      </w:r>
      <w:r>
        <w:rPr>
          <w:rFonts w:hint="eastAsia" w:ascii="仿宋_GB2312" w:hAnsi="微软雅黑" w:eastAsia="仿宋_GB2312" w:cs="仿宋_GB2312"/>
          <w:color w:val="auto"/>
          <w:sz w:val="28"/>
          <w:szCs w:val="28"/>
          <w:shd w:val="clear" w:color="auto" w:fill="FFFFFF"/>
        </w:rPr>
        <w:t>2</w:t>
      </w:r>
      <w:r>
        <w:rPr>
          <w:rFonts w:hint="eastAsia" w:ascii="仿宋_GB2312" w:hAnsi="微软雅黑" w:eastAsia="仿宋_GB2312" w:cs="仿宋_GB2312"/>
          <w:color w:val="auto"/>
          <w:sz w:val="28"/>
          <w:szCs w:val="28"/>
          <w:shd w:val="clear" w:color="auto" w:fill="FFFFFF"/>
          <w:lang w:val="en-US" w:eastAsia="zh-CN"/>
        </w:rPr>
        <w:t>8</w:t>
      </w:r>
      <w:r>
        <w:rPr>
          <w:rFonts w:ascii="仿宋_GB2312" w:hAnsi="微软雅黑" w:eastAsia="仿宋_GB2312" w:cs="仿宋_GB2312"/>
          <w:color w:val="auto"/>
          <w:sz w:val="28"/>
          <w:szCs w:val="28"/>
          <w:shd w:val="clear" w:color="auto" w:fill="FFFFFF"/>
        </w:rPr>
        <w:t>日左右由</w:t>
      </w:r>
      <w:r>
        <w:rPr>
          <w:rFonts w:hint="eastAsia" w:ascii="仿宋_GB2312" w:hAnsi="微软雅黑" w:eastAsia="仿宋_GB2312" w:cs="仿宋_GB2312"/>
          <w:color w:val="auto"/>
          <w:sz w:val="28"/>
          <w:szCs w:val="28"/>
          <w:shd w:val="clear" w:color="auto" w:fill="FFFFFF"/>
        </w:rPr>
        <w:t>浙江师范大学儿童发展与教育学院</w:t>
      </w:r>
      <w:r>
        <w:rPr>
          <w:rFonts w:ascii="仿宋_GB2312" w:hAnsi="微软雅黑" w:eastAsia="仿宋_GB2312" w:cs="仿宋_GB2312"/>
          <w:color w:val="auto"/>
          <w:sz w:val="28"/>
          <w:szCs w:val="28"/>
          <w:shd w:val="clear" w:color="auto" w:fill="FFFFFF"/>
        </w:rPr>
        <w:t>快递送达，并由本人签收。</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60" w:firstLineChars="200"/>
        <w:jc w:val="both"/>
        <w:textAlignment w:val="auto"/>
        <w:rPr>
          <w:color w:val="auto"/>
          <w:sz w:val="21"/>
          <w:szCs w:val="21"/>
        </w:rPr>
      </w:pPr>
      <w:r>
        <w:rPr>
          <w:rFonts w:ascii="仿宋_GB2312" w:hAnsi="微软雅黑" w:eastAsia="仿宋_GB2312" w:cs="仿宋_GB2312"/>
          <w:color w:val="auto"/>
          <w:sz w:val="28"/>
          <w:szCs w:val="28"/>
          <w:shd w:val="clear" w:color="auto" w:fill="FFFFFF"/>
        </w:rPr>
        <w:t>7月2</w:t>
      </w:r>
      <w:r>
        <w:rPr>
          <w:rFonts w:hint="eastAsia" w:ascii="仿宋_GB2312" w:hAnsi="微软雅黑" w:eastAsia="仿宋_GB2312" w:cs="仿宋_GB2312"/>
          <w:color w:val="auto"/>
          <w:sz w:val="28"/>
          <w:szCs w:val="28"/>
          <w:shd w:val="clear" w:color="auto" w:fill="FFFFFF"/>
          <w:lang w:val="en-US" w:eastAsia="zh-CN"/>
        </w:rPr>
        <w:t>8</w:t>
      </w:r>
      <w:r>
        <w:rPr>
          <w:rFonts w:ascii="仿宋_GB2312" w:hAnsi="微软雅黑" w:eastAsia="仿宋_GB2312" w:cs="仿宋_GB2312"/>
          <w:color w:val="auto"/>
          <w:sz w:val="28"/>
          <w:szCs w:val="28"/>
          <w:shd w:val="clear" w:color="auto" w:fill="FFFFFF"/>
        </w:rPr>
        <w:t>日</w:t>
      </w:r>
      <w:r>
        <w:rPr>
          <w:rFonts w:hint="eastAsia" w:ascii="仿宋_GB2312" w:hAnsi="微软雅黑" w:eastAsia="仿宋_GB2312" w:cs="仿宋_GB2312"/>
          <w:color w:val="auto"/>
          <w:sz w:val="28"/>
          <w:szCs w:val="28"/>
          <w:shd w:val="clear" w:color="auto" w:fill="FFFFFF"/>
          <w:lang w:val="en-US" w:eastAsia="zh-CN"/>
        </w:rPr>
        <w:t>后</w:t>
      </w:r>
      <w:r>
        <w:rPr>
          <w:rFonts w:ascii="仿宋_GB2312" w:hAnsi="微软雅黑" w:eastAsia="仿宋_GB2312" w:cs="仿宋_GB2312"/>
          <w:color w:val="auto"/>
          <w:sz w:val="28"/>
          <w:szCs w:val="28"/>
          <w:shd w:val="clear" w:color="auto" w:fill="FFFFFF"/>
        </w:rPr>
        <w:t>，在萧山政府网站萧山区教育局网上公开教师资格认定结果。咨询电话：赵老师（</w:t>
      </w:r>
      <w:r>
        <w:rPr>
          <w:rFonts w:hint="eastAsia" w:ascii="仿宋_GB2312" w:hAnsi="微软雅黑" w:eastAsia="仿宋_GB2312" w:cs="仿宋_GB2312"/>
          <w:color w:val="auto"/>
          <w:sz w:val="28"/>
          <w:szCs w:val="28"/>
          <w:shd w:val="clear" w:color="auto" w:fill="FFFFFF"/>
        </w:rPr>
        <w:t>82311346</w:t>
      </w:r>
      <w:r>
        <w:rPr>
          <w:rFonts w:ascii="仿宋_GB2312" w:hAnsi="微软雅黑" w:eastAsia="仿宋_GB2312" w:cs="仿宋_GB2312"/>
          <w:color w:val="auto"/>
          <w:sz w:val="28"/>
          <w:szCs w:val="28"/>
          <w:shd w:val="clear" w:color="auto" w:fill="FFFFFF"/>
        </w:rPr>
        <w:t>）。</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60" w:firstLineChars="200"/>
        <w:jc w:val="both"/>
        <w:textAlignment w:val="auto"/>
        <w:rPr>
          <w:rFonts w:ascii="仿宋_GB2312" w:hAnsi="微软雅黑" w:eastAsia="仿宋_GB2312" w:cs="仿宋_GB2312"/>
          <w:color w:val="333333"/>
          <w:sz w:val="28"/>
          <w:szCs w:val="28"/>
          <w:shd w:val="clear" w:color="auto" w:fill="FFFFFF"/>
        </w:rPr>
      </w:pPr>
      <w:r>
        <w:rPr>
          <w:rFonts w:ascii="仿宋_GB2312" w:hAnsi="微软雅黑" w:eastAsia="仿宋_GB2312" w:cs="仿宋_GB2312"/>
          <w:color w:val="auto"/>
          <w:sz w:val="28"/>
          <w:szCs w:val="28"/>
          <w:shd w:val="clear" w:color="auto" w:fill="FFFFFF"/>
        </w:rPr>
        <w:t> </w:t>
      </w:r>
      <w:r>
        <w:rPr>
          <w:rFonts w:ascii="仿宋_GB2312" w:hAnsi="微软雅黑" w:eastAsia="仿宋_GB2312" w:cs="仿宋_GB2312"/>
          <w:color w:val="333333"/>
          <w:sz w:val="28"/>
          <w:szCs w:val="28"/>
          <w:shd w:val="clear" w:color="auto" w:fill="FFFFFF"/>
        </w:rPr>
        <w:t xml:space="preserve">　　　　　　　　　　　　　　　    </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60" w:firstLineChars="200"/>
        <w:jc w:val="both"/>
        <w:textAlignment w:val="auto"/>
        <w:rPr>
          <w:rFonts w:ascii="仿宋_GB2312" w:hAnsi="微软雅黑" w:eastAsia="仿宋_GB2312" w:cs="仿宋_GB2312"/>
          <w:color w:val="333333"/>
          <w:sz w:val="28"/>
          <w:szCs w:val="28"/>
          <w:shd w:val="clear" w:color="auto" w:fill="FFFFFF"/>
        </w:rPr>
      </w:pPr>
    </w:p>
    <w:p>
      <w:pPr>
        <w:keepNext w:val="0"/>
        <w:keepLines w:val="0"/>
        <w:pageBreakBefore w:val="0"/>
        <w:kinsoku/>
        <w:wordWrap/>
        <w:overflowPunct/>
        <w:topLinePunct w:val="0"/>
        <w:autoSpaceDE/>
        <w:autoSpaceDN/>
        <w:bidi w:val="0"/>
        <w:adjustRightInd/>
        <w:snapToGrid/>
        <w:spacing w:line="360" w:lineRule="auto"/>
        <w:ind w:firstLine="420" w:firstLineChars="200"/>
        <w:jc w:val="both"/>
        <w:textAlignment w:val="auto"/>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3ZjQyMjU3Nzg0OTZiZjQ1NTQ0Njc5YjY1ZDdmMDAifQ=="/>
  </w:docVars>
  <w:rsids>
    <w:rsidRoot w:val="00000000"/>
    <w:rsid w:val="466C2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spacing w:before="100" w:beforeAutospacing="1" w:after="100" w:afterAutospacing="1"/>
      <w:jc w:val="left"/>
      <w:outlineLvl w:val="1"/>
    </w:pPr>
    <w:rPr>
      <w:rFonts w:hint="eastAsia" w:ascii="宋体" w:hAnsi="宋体"/>
      <w:b/>
      <w:bCs/>
      <w:kern w:val="0"/>
      <w:sz w:val="36"/>
      <w:szCs w:val="36"/>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飞</cp:lastModifiedBy>
  <dcterms:modified xsi:type="dcterms:W3CDTF">2023-06-01T01:50:17Z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E34337FA3B4D47FE816A66EC6A5B4939_12</vt:lpwstr>
  </property>
</Properties>
</file>