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7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8" w:hRule="atLeast"/>
          <w:jc w:val="center"/>
        </w:trPr>
        <w:tc>
          <w:tcPr>
            <w:tcW w:w="9885" w:type="dxa"/>
            <w:gridSpan w:val="3"/>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SA"/>
              </w:rPr>
            </w:pPr>
            <w:r>
              <w:rPr>
                <w:rFonts w:hint="eastAsia" w:ascii="宋体" w:hAnsi="宋体" w:cs="宋体"/>
                <w:i w:val="0"/>
                <w:color w:val="000000"/>
                <w:kern w:val="0"/>
                <w:sz w:val="32"/>
                <w:szCs w:val="32"/>
                <w:u w:val="none"/>
                <w:lang w:val="en-US" w:eastAsia="zh-CN" w:bidi="ar-SA"/>
              </w:rPr>
              <w:t>附件3：</w:t>
            </w:r>
            <w:r>
              <w:rPr>
                <w:rFonts w:hint="eastAsia" w:ascii="宋体" w:hAnsi="宋体" w:eastAsia="宋体" w:cs="宋体"/>
                <w:i w:val="0"/>
                <w:color w:val="000000"/>
                <w:kern w:val="0"/>
                <w:sz w:val="32"/>
                <w:szCs w:val="32"/>
                <w:u w:val="none"/>
                <w:lang w:val="en-US" w:eastAsia="zh-CN" w:bidi="ar-SA"/>
              </w:rPr>
              <w:t>报名所需材料清单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一、</w:t>
            </w:r>
            <w:r>
              <w:rPr>
                <w:rFonts w:hint="eastAsia" w:ascii="宋体" w:hAnsi="宋体" w:eastAsia="宋体" w:cs="宋体"/>
                <w:i w:val="0"/>
                <w:color w:val="000000"/>
                <w:kern w:val="0"/>
                <w:sz w:val="24"/>
                <w:szCs w:val="24"/>
                <w:u w:val="none"/>
                <w:lang w:val="en-US" w:eastAsia="zh-CN" w:bidi="ar-SA"/>
              </w:rPr>
              <w:t>应届毕业生</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居民身份证</w:t>
            </w:r>
            <w:r>
              <w:rPr>
                <w:rFonts w:hint="eastAsia" w:ascii="宋体" w:hAnsi="宋体" w:cs="宋体"/>
                <w:i w:val="0"/>
                <w:color w:val="000000"/>
                <w:kern w:val="0"/>
                <w:sz w:val="24"/>
                <w:szCs w:val="24"/>
                <w:u w:val="none"/>
                <w:lang w:val="en-US" w:eastAsia="zh-CN" w:bidi="ar-SA"/>
              </w:rPr>
              <w:t>原件（正反面）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2</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户口簿原件（含户主页和本人页）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5" w:hRule="atLeast"/>
          <w:jc w:val="center"/>
        </w:trPr>
        <w:tc>
          <w:tcPr>
            <w:tcW w:w="1080"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学历学位证书</w:t>
            </w:r>
            <w:r>
              <w:rPr>
                <w:rFonts w:hint="eastAsia" w:ascii="宋体" w:hAnsi="宋体" w:eastAsia="宋体" w:cs="宋体"/>
                <w:i w:val="0"/>
                <w:iCs w:val="0"/>
                <w:color w:val="000000"/>
                <w:sz w:val="24"/>
                <w:szCs w:val="24"/>
                <w:u w:val="none"/>
              </w:rPr>
              <w:t>（</w:t>
            </w:r>
            <w:r>
              <w:rPr>
                <w:rFonts w:hint="eastAsia" w:ascii="宋体" w:hAnsi="宋体" w:cs="宋体"/>
                <w:i w:val="0"/>
                <w:iCs w:val="0"/>
                <w:color w:val="000000"/>
                <w:sz w:val="24"/>
                <w:szCs w:val="24"/>
                <w:u w:val="none"/>
                <w:lang w:eastAsia="zh-CN"/>
              </w:rPr>
              <w:t>研究生学历人员须提供</w:t>
            </w:r>
            <w:r>
              <w:rPr>
                <w:rFonts w:hint="eastAsia" w:ascii="宋体" w:hAnsi="宋体" w:eastAsia="宋体" w:cs="宋体"/>
                <w:i w:val="0"/>
                <w:iCs w:val="0"/>
                <w:color w:val="000000"/>
                <w:sz w:val="24"/>
                <w:szCs w:val="24"/>
                <w:u w:val="none"/>
              </w:rPr>
              <w:t>本科</w:t>
            </w:r>
            <w:r>
              <w:rPr>
                <w:rFonts w:hint="eastAsia" w:ascii="宋体" w:hAnsi="宋体" w:cs="宋体"/>
                <w:i w:val="0"/>
                <w:iCs w:val="0"/>
                <w:color w:val="000000"/>
                <w:sz w:val="24"/>
                <w:szCs w:val="24"/>
                <w:u w:val="none"/>
                <w:lang w:eastAsia="zh-CN"/>
              </w:rPr>
              <w:t>和</w:t>
            </w:r>
            <w:r>
              <w:rPr>
                <w:rFonts w:hint="eastAsia" w:ascii="宋体" w:hAnsi="宋体" w:eastAsia="宋体" w:cs="宋体"/>
                <w:i w:val="0"/>
                <w:iCs w:val="0"/>
                <w:color w:val="000000"/>
                <w:sz w:val="24"/>
                <w:szCs w:val="24"/>
                <w:u w:val="none"/>
              </w:rPr>
              <w:t>研究生阶段）</w:t>
            </w:r>
            <w:r>
              <w:rPr>
                <w:rFonts w:hint="eastAsia" w:ascii="宋体" w:hAnsi="宋体" w:cs="宋体"/>
                <w:i w:val="0"/>
                <w:iCs w:val="0"/>
                <w:color w:val="000000"/>
                <w:sz w:val="24"/>
                <w:szCs w:val="24"/>
                <w:u w:val="none"/>
                <w:lang w:eastAsia="zh-CN"/>
              </w:rPr>
              <w:t>，</w:t>
            </w:r>
            <w:r>
              <w:rPr>
                <w:rFonts w:hint="eastAsia" w:ascii="宋体" w:hAnsi="宋体" w:cs="宋体"/>
                <w:i w:val="0"/>
                <w:iCs w:val="0"/>
                <w:color w:val="000000"/>
                <w:sz w:val="24"/>
                <w:szCs w:val="24"/>
                <w:u w:val="none"/>
                <w:lang w:val="en-US" w:eastAsia="zh-CN"/>
              </w:rPr>
              <w:t>2023届尚未取得学历学位证书提供</w:t>
            </w:r>
            <w:r>
              <w:rPr>
                <w:rFonts w:hint="eastAsia" w:ascii="宋体" w:hAnsi="宋体" w:eastAsia="宋体" w:cs="宋体"/>
                <w:i w:val="0"/>
                <w:color w:val="000000"/>
                <w:sz w:val="24"/>
                <w:szCs w:val="24"/>
                <w:u w:val="none"/>
              </w:rPr>
              <w:t>20</w:t>
            </w:r>
            <w:r>
              <w:rPr>
                <w:rFonts w:hint="eastAsia" w:ascii="宋体" w:hAnsi="宋体" w:cs="宋体"/>
                <w:i w:val="0"/>
                <w:color w:val="000000"/>
                <w:sz w:val="24"/>
                <w:szCs w:val="24"/>
                <w:u w:val="none"/>
                <w:lang w:val="en-US" w:eastAsia="zh-CN"/>
              </w:rPr>
              <w:t>23</w:t>
            </w:r>
            <w:r>
              <w:rPr>
                <w:rFonts w:hint="eastAsia" w:ascii="宋体" w:hAnsi="宋体" w:eastAsia="宋体" w:cs="宋体"/>
                <w:i w:val="0"/>
                <w:color w:val="000000"/>
                <w:sz w:val="24"/>
                <w:szCs w:val="24"/>
                <w:u w:val="none"/>
              </w:rPr>
              <w:t>届毕业生证明</w:t>
            </w:r>
            <w:r>
              <w:rPr>
                <w:rFonts w:hint="eastAsia" w:ascii="宋体" w:hAnsi="宋体" w:cs="宋体"/>
                <w:i w:val="0"/>
                <w:color w:val="000000"/>
                <w:sz w:val="24"/>
                <w:szCs w:val="24"/>
                <w:u w:val="none"/>
                <w:lang w:eastAsia="zh-CN"/>
              </w:rPr>
              <w:t>（</w:t>
            </w:r>
            <w:r>
              <w:rPr>
                <w:rFonts w:hint="eastAsia" w:ascii="宋体" w:hAnsi="宋体" w:eastAsia="宋体" w:cs="宋体"/>
                <w:i w:val="0"/>
                <w:color w:val="000000"/>
                <w:kern w:val="0"/>
                <w:sz w:val="24"/>
                <w:szCs w:val="24"/>
                <w:u w:val="none"/>
                <w:lang w:val="en-US" w:eastAsia="zh-CN" w:bidi="ar-SA"/>
              </w:rPr>
              <w:t>样本附后</w:t>
            </w:r>
            <w:r>
              <w:rPr>
                <w:rFonts w:hint="eastAsia" w:ascii="宋体" w:hAnsi="宋体" w:cs="宋体"/>
                <w:i w:val="0"/>
                <w:color w:val="000000"/>
                <w:sz w:val="24"/>
                <w:szCs w:val="24"/>
                <w:u w:val="none"/>
                <w:lang w:eastAsia="zh-CN"/>
              </w:rPr>
              <w:t>）</w:t>
            </w:r>
            <w:r>
              <w:rPr>
                <w:rFonts w:hint="eastAsia" w:ascii="宋体" w:hAnsi="宋体" w:cs="宋体"/>
                <w:b w:val="0"/>
                <w:bCs w:val="0"/>
                <w:i w:val="0"/>
                <w:iCs w:val="0"/>
                <w:color w:val="auto"/>
                <w:sz w:val="24"/>
                <w:szCs w:val="24"/>
                <w:highlight w:val="none"/>
                <w:u w:val="none"/>
                <w:lang w:val="en-US" w:eastAsia="zh-CN"/>
              </w:rPr>
              <w:t>和</w:t>
            </w:r>
            <w:r>
              <w:rPr>
                <w:rFonts w:hint="eastAsia" w:ascii="宋体" w:hAnsi="宋体" w:eastAsia="宋体" w:cs="宋体"/>
                <w:i w:val="0"/>
                <w:iCs w:val="0"/>
                <w:color w:val="000000"/>
                <w:sz w:val="24"/>
                <w:szCs w:val="24"/>
                <w:u w:val="none"/>
              </w:rPr>
              <w:t>《就业推荐表》</w:t>
            </w:r>
            <w:r>
              <w:rPr>
                <w:rFonts w:hint="eastAsia" w:ascii="宋体" w:hAnsi="宋体" w:cs="宋体"/>
                <w:b/>
                <w:bCs/>
                <w:i w:val="0"/>
                <w:color w:val="000000"/>
                <w:sz w:val="24"/>
                <w:szCs w:val="24"/>
                <w:u w:val="none"/>
                <w:lang w:eastAsia="zh-CN"/>
              </w:rPr>
              <w:t>（个人信息须完整，并加盖大学公章）</w:t>
            </w:r>
            <w:r>
              <w:rPr>
                <w:rFonts w:hint="eastAsia" w:ascii="宋体" w:hAnsi="宋体" w:cs="宋体"/>
                <w:b/>
                <w:bCs/>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2" w:hRule="atLeast"/>
          <w:jc w:val="center"/>
        </w:trPr>
        <w:tc>
          <w:tcPr>
            <w:tcW w:w="1080"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4</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val="en-US" w:eastAsia="zh-CN"/>
              </w:rPr>
            </w:pPr>
            <w:r>
              <w:rPr>
                <w:rFonts w:hint="eastAsia" w:ascii="宋体" w:hAnsi="宋体" w:eastAsia="宋体" w:cs="宋体"/>
                <w:i w:val="0"/>
                <w:color w:val="000000"/>
                <w:sz w:val="24"/>
                <w:szCs w:val="24"/>
                <w:u w:val="none"/>
              </w:rPr>
              <w:t>就业协议书原件</w:t>
            </w:r>
            <w:r>
              <w:rPr>
                <w:rFonts w:hint="eastAsia" w:ascii="宋体" w:hAnsi="宋体" w:cs="宋体"/>
                <w:b/>
                <w:bCs/>
                <w:i w:val="0"/>
                <w:color w:val="000000"/>
                <w:sz w:val="24"/>
                <w:szCs w:val="24"/>
                <w:u w:val="none"/>
                <w:lang w:eastAsia="zh-CN"/>
              </w:rPr>
              <w:t>（个人信息须填写完整）</w:t>
            </w:r>
            <w:r>
              <w:rPr>
                <w:rFonts w:hint="eastAsia" w:ascii="宋体" w:hAnsi="宋体" w:cs="宋体"/>
                <w:i w:val="0"/>
                <w:color w:val="000000"/>
                <w:sz w:val="24"/>
                <w:szCs w:val="24"/>
                <w:u w:val="none"/>
                <w:lang w:eastAsia="zh-CN"/>
              </w:rPr>
              <w:t>；</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b/>
                <w:bCs/>
                <w:i w:val="0"/>
                <w:color w:val="000000"/>
                <w:sz w:val="24"/>
                <w:szCs w:val="24"/>
                <w:u w:val="none"/>
                <w:lang w:val="en-US" w:eastAsia="zh-CN"/>
              </w:rPr>
              <w:t xml:space="preserve">就业协议书采用网签的学校须提供近一个月内学校开具的未就业证明。 </w:t>
            </w:r>
            <w:r>
              <w:rPr>
                <w:rFonts w:hint="eastAsia" w:ascii="宋体" w:hAnsi="宋体" w:cs="宋体"/>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7" w:hRule="atLeast"/>
          <w:jc w:val="center"/>
        </w:trPr>
        <w:tc>
          <w:tcPr>
            <w:tcW w:w="1080"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5</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按</w:t>
            </w:r>
            <w:r>
              <w:rPr>
                <w:rFonts w:hint="eastAsia" w:ascii="宋体" w:hAnsi="宋体" w:eastAsia="宋体" w:cs="宋体"/>
                <w:i w:val="0"/>
                <w:color w:val="000000"/>
                <w:sz w:val="24"/>
                <w:szCs w:val="24"/>
                <w:u w:val="none"/>
              </w:rPr>
              <w:t>师范类毕业生</w:t>
            </w:r>
            <w:r>
              <w:rPr>
                <w:rFonts w:hint="eastAsia" w:ascii="宋体" w:hAnsi="宋体" w:cs="宋体"/>
                <w:i w:val="0"/>
                <w:color w:val="000000"/>
                <w:sz w:val="24"/>
                <w:szCs w:val="24"/>
                <w:u w:val="none"/>
                <w:lang w:eastAsia="zh-CN"/>
              </w:rPr>
              <w:t>条件报考者，</w:t>
            </w:r>
            <w:r>
              <w:rPr>
                <w:rFonts w:hint="eastAsia" w:ascii="宋体" w:hAnsi="宋体" w:eastAsia="宋体" w:cs="宋体"/>
                <w:i w:val="0"/>
                <w:color w:val="000000"/>
                <w:sz w:val="24"/>
                <w:szCs w:val="24"/>
                <w:u w:val="none"/>
              </w:rPr>
              <w:t>需提供师范类毕业生证明原件</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（由毕业院校的就业指导部门开具）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jc w:val="center"/>
        </w:trPr>
        <w:tc>
          <w:tcPr>
            <w:tcW w:w="1080"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报考所需荣誉证书原件。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现未取得相关荣誉证书者，开具相关荣誉</w:t>
            </w:r>
            <w:r>
              <w:rPr>
                <w:rFonts w:hint="eastAsia" w:ascii="宋体" w:hAnsi="宋体" w:eastAsia="宋体" w:cs="宋体"/>
                <w:i w:val="0"/>
                <w:color w:val="000000"/>
                <w:kern w:val="0"/>
                <w:sz w:val="24"/>
                <w:szCs w:val="24"/>
                <w:u w:val="none"/>
                <w:lang w:val="en-US" w:eastAsia="zh-CN" w:bidi="ar-SA"/>
              </w:rPr>
              <w:t>证明</w:t>
            </w:r>
            <w:r>
              <w:rPr>
                <w:rFonts w:hint="eastAsia" w:ascii="宋体" w:hAnsi="宋体" w:cs="宋体"/>
                <w:i w:val="0"/>
                <w:color w:val="000000"/>
                <w:kern w:val="0"/>
                <w:sz w:val="24"/>
                <w:szCs w:val="24"/>
                <w:u w:val="none"/>
                <w:lang w:val="en-US" w:eastAsia="zh-CN" w:bidi="ar-SA"/>
              </w:rPr>
              <w:t>。（优秀毕业生证明，样本附后）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jc w:val="center"/>
        </w:trPr>
        <w:tc>
          <w:tcPr>
            <w:tcW w:w="1080"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按综合（专业）成绩排名条件报考者，需提供</w:t>
            </w:r>
            <w:r>
              <w:rPr>
                <w:rFonts w:hint="eastAsia" w:ascii="宋体" w:hAnsi="宋体" w:eastAsia="宋体" w:cs="宋体"/>
                <w:i w:val="0"/>
                <w:color w:val="000000"/>
                <w:kern w:val="0"/>
                <w:sz w:val="24"/>
                <w:szCs w:val="24"/>
                <w:u w:val="none"/>
                <w:lang w:val="en-US" w:eastAsia="zh-CN" w:bidi="ar-SA"/>
              </w:rPr>
              <w:t>综合</w:t>
            </w:r>
            <w:r>
              <w:rPr>
                <w:rFonts w:hint="eastAsia" w:ascii="宋体" w:hAnsi="宋体" w:cs="宋体"/>
                <w:i w:val="0"/>
                <w:color w:val="000000"/>
                <w:kern w:val="0"/>
                <w:sz w:val="24"/>
                <w:szCs w:val="24"/>
                <w:u w:val="none"/>
                <w:lang w:val="en-US" w:eastAsia="zh-CN" w:bidi="ar-SA"/>
              </w:rPr>
              <w:t>（专业）</w:t>
            </w:r>
            <w:r>
              <w:rPr>
                <w:rFonts w:hint="eastAsia" w:ascii="宋体" w:hAnsi="宋体" w:eastAsia="宋体" w:cs="宋体"/>
                <w:i w:val="0"/>
                <w:color w:val="000000"/>
                <w:kern w:val="0"/>
                <w:sz w:val="24"/>
                <w:szCs w:val="24"/>
                <w:u w:val="none"/>
                <w:lang w:val="en-US" w:eastAsia="zh-CN" w:bidi="ar-SA"/>
              </w:rPr>
              <w:t>成绩排名证明</w:t>
            </w:r>
            <w:r>
              <w:rPr>
                <w:rFonts w:hint="eastAsia" w:ascii="宋体" w:hAnsi="宋体" w:cs="宋体"/>
                <w:i w:val="0"/>
                <w:color w:val="000000"/>
                <w:kern w:val="0"/>
                <w:sz w:val="24"/>
                <w:szCs w:val="24"/>
                <w:u w:val="none"/>
                <w:lang w:val="en-US" w:eastAsia="zh-CN" w:bidi="ar-SA"/>
              </w:rPr>
              <w:t>原件。</w:t>
            </w:r>
            <w:r>
              <w:rPr>
                <w:rFonts w:hint="eastAsia" w:ascii="宋体" w:hAnsi="宋体" w:cs="宋体"/>
                <w:b/>
                <w:bCs/>
                <w:i w:val="0"/>
                <w:color w:val="000000"/>
                <w:kern w:val="0"/>
                <w:sz w:val="24"/>
                <w:szCs w:val="24"/>
                <w:u w:val="none"/>
                <w:lang w:val="en-US" w:eastAsia="zh-CN" w:bidi="ar-SA"/>
              </w:rPr>
              <w:t>(统计范围为本校该专业所有学生）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77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港澳台、国外留学回国人员及中外合作大学毕业生报名时，应</w:t>
            </w:r>
            <w:r>
              <w:rPr>
                <w:rFonts w:hint="eastAsia" w:ascii="宋体" w:hAnsi="宋体" w:cs="宋体"/>
                <w:i w:val="0"/>
                <w:color w:val="000000"/>
                <w:kern w:val="0"/>
                <w:sz w:val="24"/>
                <w:szCs w:val="24"/>
                <w:u w:val="none"/>
                <w:lang w:val="en-US" w:eastAsia="zh-CN" w:bidi="ar-SA"/>
              </w:rPr>
              <w:t>提供</w:t>
            </w:r>
            <w:r>
              <w:rPr>
                <w:rFonts w:hint="eastAsia" w:ascii="宋体" w:hAnsi="宋体" w:eastAsia="宋体" w:cs="宋体"/>
                <w:i w:val="0"/>
                <w:color w:val="000000"/>
                <w:kern w:val="0"/>
                <w:sz w:val="24"/>
                <w:szCs w:val="24"/>
                <w:u w:val="none"/>
                <w:lang w:val="en-US" w:eastAsia="zh-CN" w:bidi="ar-SA"/>
              </w:rPr>
              <w:t>教育部中国留学服务中心国外（境外）学历、学位认证书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jc w:val="center"/>
        </w:trPr>
        <w:tc>
          <w:tcPr>
            <w:tcW w:w="1080" w:type="dxa"/>
            <w:vMerge w:val="restart"/>
            <w:tcBorders>
              <w:top w:val="single" w:color="auto"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二、在职教师</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居民身份证</w:t>
            </w:r>
            <w:r>
              <w:rPr>
                <w:rFonts w:hint="eastAsia" w:ascii="宋体" w:hAnsi="宋体" w:cs="宋体"/>
                <w:i w:val="0"/>
                <w:color w:val="000000"/>
                <w:kern w:val="0"/>
                <w:sz w:val="24"/>
                <w:szCs w:val="24"/>
                <w:u w:val="none"/>
                <w:lang w:val="en-US" w:eastAsia="zh-CN" w:bidi="ar-SA"/>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2</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户口簿原件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3</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highlight w:val="none"/>
                <w:u w:val="none"/>
                <w:lang w:val="en-US" w:eastAsia="zh-CN" w:bidi="ar-SA"/>
              </w:rPr>
              <w:t>毕业证书、学位</w:t>
            </w:r>
            <w:r>
              <w:rPr>
                <w:rFonts w:hint="eastAsia" w:ascii="宋体" w:hAnsi="宋体" w:eastAsia="宋体" w:cs="宋体"/>
                <w:i w:val="0"/>
                <w:color w:val="000000"/>
                <w:kern w:val="0"/>
                <w:sz w:val="24"/>
                <w:szCs w:val="24"/>
                <w:highlight w:val="none"/>
                <w:u w:val="none"/>
                <w:lang w:val="en-US" w:eastAsia="zh-CN" w:bidi="ar-SA"/>
              </w:rPr>
              <w:t>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4</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教师资格证书</w:t>
            </w:r>
            <w:r>
              <w:rPr>
                <w:rFonts w:hint="eastAsia" w:ascii="宋体" w:hAnsi="宋体" w:cs="宋体"/>
                <w:i w:val="0"/>
                <w:color w:val="000000"/>
                <w:kern w:val="0"/>
                <w:sz w:val="24"/>
                <w:szCs w:val="24"/>
                <w:highlight w:val="none"/>
                <w:u w:val="none"/>
                <w:lang w:val="en-US" w:eastAsia="zh-CN" w:bidi="ar-SA"/>
              </w:rPr>
              <w:t>、</w:t>
            </w:r>
            <w:r>
              <w:rPr>
                <w:rFonts w:hint="eastAsia" w:ascii="宋体" w:hAnsi="宋体" w:eastAsia="宋体" w:cs="宋体"/>
                <w:i w:val="0"/>
                <w:color w:val="000000"/>
                <w:kern w:val="0"/>
                <w:sz w:val="24"/>
                <w:szCs w:val="24"/>
                <w:u w:val="none"/>
                <w:lang w:val="en-US" w:eastAsia="zh-CN" w:bidi="ar-SA"/>
              </w:rPr>
              <w:t>普通话等级证书</w:t>
            </w:r>
            <w:r>
              <w:rPr>
                <w:rFonts w:hint="eastAsia" w:ascii="宋体" w:hAnsi="宋体" w:eastAsia="宋体" w:cs="宋体"/>
                <w:i w:val="0"/>
                <w:color w:val="000000"/>
                <w:kern w:val="0"/>
                <w:sz w:val="24"/>
                <w:szCs w:val="24"/>
                <w:highlight w:val="none"/>
                <w:u w:val="none"/>
                <w:lang w:val="en-US" w:eastAsia="zh-CN" w:bidi="ar-SA"/>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5</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专业技术职称证书原件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报考所需荣誉证书原件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jc w:val="center"/>
        </w:trPr>
        <w:tc>
          <w:tcPr>
            <w:tcW w:w="1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单位同意报考证明（浙江省山区26县和海岛县及杭州市范围内在职在编教师须提供，样本附后）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jc w:val="center"/>
        </w:trPr>
        <w:tc>
          <w:tcPr>
            <w:tcW w:w="10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7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劳动合同和社保缴费记录（历年参保清单）（样本附后）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9885"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235E529A"/>
    <w:rsid w:val="235E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2022-11-22T02:44:00Z</dcterms:created>
  <dc:creator>可乐</dc:creator>
  <cp:lastModifiedBy>可乐</cp:lastModifiedBy>
  <dcterms:modified xsi:type="dcterms:W3CDTF">2022-11-22T02:44:44Z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50341E99A62A49699C19C34245AA8BC5</vt:lpwstr>
  </property>
</Properties>
</file>