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ind w:right="0"/>
        <w:jc w:val="both"/>
        <w:textAlignment w:val="baseline"/>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outlineLvl w:val="9"/>
        <w:rPr>
          <w:rFonts w:hint="eastAsia" w:ascii="宋体" w:hAnsi="宋体" w:eastAsia="宋体" w:cs="宋体"/>
          <w:sz w:val="44"/>
          <w:szCs w:val="44"/>
          <w:lang w:val="en-US" w:eastAsia="zh-Hans"/>
        </w:rPr>
      </w:pPr>
      <w:r>
        <w:rPr>
          <w:rFonts w:hint="eastAsia" w:ascii="宋体" w:hAnsi="宋体" w:eastAsia="宋体" w:cs="宋体"/>
          <w:sz w:val="44"/>
          <w:szCs w:val="44"/>
          <w:lang w:val="en-US" w:eastAsia="zh-Hans"/>
        </w:rPr>
        <w:t>中国教师资格网网报操作流程</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登录“中国教师资格网”(http://www.jszg.edu.cn)，点击“教师资格认定申请人网报入口”（红色入口）选项进入网上报名系统注册。具体操作步骤如下：</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1.首次使用者请先注册，注册成功后再登录系统办理相关业务。（建议使用谷歌、IE9及以上版本浏览器。）</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2.登陆平台后点击教师资格认定“报名”入口。</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3.阅读教师资格认定网上申报协议并勾选“已阅读并完全同意”后点击“下一步”。</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4.填写“身份信息”。</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⑴参加“国家统考”笔试、面试合格的人员请选择考试形式，“国家统一考试”。</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⑵2011年试点工作启动前已入学的全日制普通院校师范类专业毕业生请选择考试形式，“非国家统一考试（含免考）”</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添加普通话证书（①在“核验证书”类型下，输入证书编号，点击“核验”按钮，系统将在全国普通话信息库中获取相关信息。②如果核验不到信息，请检查当前核验的信息是否与普通话证书信息中的"姓名、身份证件号码、证书编号一致。③经上述步骤仍核验不到证书信息，请选择“录入证书”类型，补全相关信息并上传对应的电子版证书（图片大小小于200KB，格式为JPG），待现场确认时人工核验。</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6.请选择是否应届毕业生，温州大学师范类应届毕业生请勾选“是（在校最后一学期）”其余人员请勾选“否”。</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添加学历证书（①在“核验学历”类型下，输入证书编号，点击“核验”按钮，系统将在全国学历信息库中获取相关信息。②如果核验不到信息，请检查当前核验的信息是否与学历证书信息中的"姓名、身份证件号码、证书编号"一致。③经上述步骤仍核验不到证书信息，请选择“无法核验的学历”类型，补全相关信息并上传对应的电子版证书（图片大小小于200KB，格式为JPG），待现场确认时人工核验。④中师、幼师及其他中专学历，请选择“无法核验的学历”类型，补全相关信息并上传对应的电子版证书（图片大小小于200KB，格式为JPG），待资料审核时人工核验。⑤如您所持有的学历为港澳台地区学历或者国外留学学历，无法进行学历核验，请选择核验类型为港澳台地区学历或国外留学学历，按照步骤③进行操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8.添加学位证书，补全学位证书后点击下一步。</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9.选择“认定机构”。请选择“龙港市社会事业局”</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10.选择“确认点”。请仔细查阅，选择相对应的“确认点”。</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Hans" w:bidi="ar-SA"/>
        </w:rPr>
      </w:pPr>
      <w:r>
        <w:rPr>
          <w:rFonts w:hint="default" w:ascii="仿宋" w:hAnsi="仿宋" w:eastAsia="仿宋" w:cs="仿宋"/>
          <w:kern w:val="2"/>
          <w:sz w:val="32"/>
          <w:szCs w:val="32"/>
          <w:lang w:val="en-US" w:eastAsia="zh-CN" w:bidi="ar-SA"/>
        </w:rPr>
        <w:t>①</w:t>
      </w:r>
      <w:r>
        <w:rPr>
          <w:rFonts w:hint="eastAsia" w:ascii="仿宋" w:hAnsi="仿宋" w:eastAsia="仿宋" w:cs="仿宋"/>
          <w:kern w:val="2"/>
          <w:sz w:val="32"/>
          <w:szCs w:val="32"/>
          <w:lang w:val="en-US" w:eastAsia="zh-Hans" w:bidi="ar-SA"/>
        </w:rPr>
        <w:t>龙港市</w:t>
      </w:r>
      <w:r>
        <w:rPr>
          <w:rFonts w:hint="eastAsia" w:ascii="仿宋" w:hAnsi="仿宋" w:eastAsia="仿宋" w:cs="仿宋"/>
          <w:kern w:val="2"/>
          <w:sz w:val="32"/>
          <w:szCs w:val="32"/>
          <w:lang w:val="en-US" w:eastAsia="zh-CN" w:bidi="ar-SA"/>
        </w:rPr>
        <w:t>幼儿园认定对象选择“</w:t>
      </w:r>
      <w:r>
        <w:rPr>
          <w:rFonts w:hint="eastAsia" w:ascii="仿宋" w:hAnsi="仿宋" w:eastAsia="仿宋" w:cs="仿宋"/>
          <w:kern w:val="2"/>
          <w:sz w:val="32"/>
          <w:szCs w:val="32"/>
          <w:lang w:val="en-US" w:eastAsia="zh-Hans" w:bidi="ar-SA"/>
        </w:rPr>
        <w:t>龙港市社会事业局——全国统考（幼儿园）”</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②</w:t>
      </w:r>
      <w:r>
        <w:rPr>
          <w:rFonts w:hint="eastAsia" w:ascii="仿宋" w:hAnsi="仿宋" w:eastAsia="仿宋" w:cs="仿宋"/>
          <w:kern w:val="2"/>
          <w:sz w:val="32"/>
          <w:szCs w:val="32"/>
          <w:lang w:val="en-US" w:eastAsia="zh-Hans" w:bidi="ar-SA"/>
        </w:rPr>
        <w:t>龙港市</w:t>
      </w:r>
      <w:r>
        <w:rPr>
          <w:rFonts w:hint="eastAsia" w:ascii="仿宋" w:hAnsi="仿宋" w:eastAsia="仿宋" w:cs="仿宋"/>
          <w:kern w:val="2"/>
          <w:sz w:val="32"/>
          <w:szCs w:val="32"/>
          <w:lang w:val="en-US" w:eastAsia="zh-CN" w:bidi="ar-SA"/>
        </w:rPr>
        <w:t>小学认定对象选择“</w:t>
      </w:r>
      <w:r>
        <w:rPr>
          <w:rFonts w:hint="eastAsia" w:ascii="仿宋" w:hAnsi="仿宋" w:eastAsia="仿宋" w:cs="仿宋"/>
          <w:kern w:val="2"/>
          <w:sz w:val="32"/>
          <w:szCs w:val="32"/>
          <w:lang w:val="en-US" w:eastAsia="zh-Hans" w:bidi="ar-SA"/>
        </w:rPr>
        <w:t>龙港市社会事业局</w:t>
      </w:r>
      <w:r>
        <w:rPr>
          <w:rFonts w:hint="eastAsia" w:ascii="仿宋" w:hAnsi="仿宋" w:eastAsia="仿宋" w:cs="仿宋"/>
          <w:kern w:val="2"/>
          <w:sz w:val="32"/>
          <w:szCs w:val="32"/>
          <w:lang w:val="en-US" w:eastAsia="zh-CN" w:bidi="ar-SA"/>
        </w:rPr>
        <w:t>——全国统考（小学）”</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Hans" w:bidi="ar-SA"/>
        </w:rPr>
      </w:pPr>
      <w:r>
        <w:rPr>
          <w:rFonts w:hint="default" w:ascii="仿宋" w:hAnsi="仿宋" w:eastAsia="仿宋" w:cs="仿宋"/>
          <w:kern w:val="2"/>
          <w:sz w:val="32"/>
          <w:szCs w:val="32"/>
          <w:lang w:val="en-US" w:eastAsia="zh-Hans" w:bidi="ar-SA"/>
        </w:rPr>
        <w:t>③</w:t>
      </w:r>
      <w:r>
        <w:rPr>
          <w:rFonts w:hint="eastAsia" w:ascii="仿宋" w:hAnsi="仿宋" w:eastAsia="仿宋" w:cs="仿宋"/>
          <w:kern w:val="2"/>
          <w:sz w:val="32"/>
          <w:szCs w:val="32"/>
          <w:lang w:val="en-US" w:eastAsia="zh-Hans" w:bidi="ar-SA"/>
        </w:rPr>
        <w:t>龙港市初级中学认定对象选择“龙港市社会事业局——全国统考（初级中学）”</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④2011年试点工作启动前已入学的全日制普通院校师范类专业毕业生请选择“龙港市社会事业局——直接认定（非全国统考）”</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Hans" w:bidi="ar-SA"/>
        </w:rPr>
      </w:pPr>
      <w:r>
        <w:rPr>
          <w:rFonts w:hint="eastAsia" w:ascii="仿宋" w:hAnsi="仿宋" w:eastAsia="仿宋" w:cs="仿宋"/>
          <w:kern w:val="2"/>
          <w:sz w:val="32"/>
          <w:szCs w:val="32"/>
          <w:lang w:val="en-US" w:eastAsia="zh-Hans" w:bidi="ar-SA"/>
        </w:rPr>
        <w:t>⑤202</w:t>
      </w: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Hans" w:bidi="ar-SA"/>
        </w:rPr>
        <w:t>届取得《师范生教师职业能力证书》的</w:t>
      </w:r>
      <w:r>
        <w:rPr>
          <w:rFonts w:hint="eastAsia" w:ascii="仿宋" w:hAnsi="仿宋" w:eastAsia="仿宋" w:cs="仿宋"/>
          <w:kern w:val="2"/>
          <w:sz w:val="32"/>
          <w:szCs w:val="32"/>
          <w:lang w:val="en-US" w:eastAsia="zh-CN" w:bidi="ar-SA"/>
        </w:rPr>
        <w:t>请选择</w:t>
      </w:r>
      <w:r>
        <w:rPr>
          <w:rFonts w:hint="eastAsia" w:ascii="仿宋" w:hAnsi="仿宋" w:eastAsia="仿宋" w:cs="仿宋"/>
          <w:kern w:val="2"/>
          <w:sz w:val="32"/>
          <w:szCs w:val="32"/>
          <w:lang w:val="en-US" w:eastAsia="zh-Hans" w:bidi="ar-SA"/>
        </w:rPr>
        <w:t>“龙港市社会事业局——教育类研究生和公费师范生”</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11.完成以上步骤后请点击“下一步”。</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填写“申请信息”。⑴（照片&lt;近期免冠正面彩色白底证件照，JPG格式，小于200KB&gt;上传操作步骤，点击左侧“点击上传”，拖动“选择框”，加大或缩小框选范围，完全选择照片，点击“上传”按钮；如需修改请点击图片，重新选择。）⑵（个人承诺书上传步骤：①请点击上方蓝色字体《个人承诺书》链接，下载《个人承诺书》并按照承诺书下方的要求操作，上传图片，要求图片大小小于200KB，格式为JPG，点击上方“点击上传”，上传完整图片；②利用“选择框”，拖动到照片中虚线框位置，加大或缩小框选范围，将图片中虚线框内的完整内容选择后，点击“上传”按钮；③如需修改请点击图片，重新选择。）</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13.请选择证书领取方式。</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14．填写个人简历（学习和工作经历从现今开始，倒序填写至高中就读经历，简历要求连续，不要间断。）</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15.确认申报信息。</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16.提交认定申请。</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sectPr>
          <w:pgSz w:w="11906" w:h="16838"/>
          <w:pgMar w:top="1701" w:right="1587" w:bottom="1440" w:left="1587" w:header="851" w:footer="1134"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outlineLvl w:val="9"/>
        <w:rPr>
          <w:rFonts w:hint="eastAsia" w:ascii="宋体" w:hAnsi="宋体" w:eastAsia="宋体" w:cs="宋体"/>
          <w:sz w:val="44"/>
          <w:szCs w:val="44"/>
          <w:lang w:val="en-US" w:eastAsia="zh-Hans"/>
        </w:rPr>
      </w:pPr>
      <w:r>
        <w:rPr>
          <w:rFonts w:hint="eastAsia" w:ascii="宋体" w:hAnsi="宋体" w:eastAsia="宋体" w:cs="宋体"/>
          <w:sz w:val="44"/>
          <w:szCs w:val="44"/>
          <w:lang w:val="en-US" w:eastAsia="zh-Hans"/>
        </w:rPr>
        <w:t>教师资格认定报名中的常见问题</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1.登录时提示“报名流量控制，请耐心等待，稍后再试”怎么办？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为保证教师资格申请人报名过程流畅，中国教师资格网暂时对系统同时在线人数做出了一定限制。请广大申请人务必先查看所在省份教师资格认定通知公告，在规定的网报时间段内登录系统进行报名，避免占用在当前时间段报名的申请人资源。感谢您的大力配合！同时，建议申请人选择错峰，不要在网报开始第一天等高峰时间段同时报名。</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2.登录时提示账号密码错误，但使用“忘记密码”功能重置密码时提示注册账号信息不一致怎么办？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答：在进行密码重置时请仔细检查您填写的身份证号码、姓名是否与注册时一致，尤其是您的姓名信息。如上述操作仍无法解决问题，请拨打中国教师资格网咨询电话（010-58800171）进行人工处理。</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3.国考合格后身份信息（姓名、身份证件号码）发生变化了怎么办？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教师资格申请人因身份信息变更，造成中小学教师资格考试合格证明身份信息与本人现身份信息不一致、无法核查到考试成绩的，请在认定过程中选择“非国家统一考试”类型进行认定。在现场确认时携带中小学教师资格考试合格证明、身份证件原件、公安机关出具的身份证件信息变更证明材料进行确认。</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4.用户实名注册时手机收不到验证码怎么办？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答：建议寻找到手机信号比较强的位置进行验证码接收或更换其他手机号码重新接收验证码进行注册。注册成功后，可以在“个人信息中心”中将注册成功所用的手机号码再修改回本人的手机号码。</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5.普通话水平测试等级证书信息没有核验到怎么办？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如果您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6.普通话水平测试等级与信息系统中核验到的等级不一致怎么办？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7.国考合格证明信息在报名系统里面没有核验到怎么办？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8.学历信息在信息系统里面没有核验到怎么办？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港澳台地区学历和国外留学学历请选择对应的“学历校验类型”进行操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9.学籍信息在信息系统里面没有核验到怎么办？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携带相关学籍证明材料进行现场确认。</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10.认定报名过程中照片或个人承诺书上传不成功怎么办？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答：请使用谷歌、IE9及以上版本浏览器，或使用您浏览器的极速模式（谷歌内核模式）进行上传照片操作。对于出现其它无法上传照片情况，建议您尝试以下操作是否可以解决：</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①点击上传文件/照片按钮没有反应：请检查系统分辨率设置，系统分辨率过低可能会造成上传文件按钮失效。</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②点击“上传照片”选项弹出上传图片框后却找不到上传按钮：查看浏览器是否进行了页面缩放，或者检查系统分辨率是否过低。</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③调整照片选框显示不正常，无法选取照片范围:请更换谷歌、IE9及以上版本浏览器进行认定报名、上传照片操作。</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11.在“业务平台”下教师资格认定信息列表中的“认定状态”都分别是什么意思？</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答：为便于申请人了解认定工作进度，信息系统给申请人提供了认定状态，包括“待审核确认”、“确认未通过”、“待认定审批”、“认定通过”、“认定未通过”五种。各认定状态的含义如下：</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待审核确认”是指申请人网上报名成功但还没有到现场确认时间或已经进入现场确认时间段，但本人还没有去现场确认的状况。在这个状态下，申请人一定要按照认定机构的要求，在规定的时间段内携带规定的材料到指定地点去完成现场确认。</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②“确认未通过”是指进行现场确认时，确认点工作人员审核发现申请人提交的申报材料不全或不符合报名条件而未被受理的情况。</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③“待认定审批”是指进行现场确认时，申请人提交的申报材料齐全且符合报名条件，现场确认通过，等待认定机构审批、制作教师资格证书的过程。这一状态的时间比较长，请申请人耐心等待。</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④“认定通过”是指经教师资格认定机构审核后，申请人各项条件符合认定政策，通过了此次认定，获得了相应的教师资格的状态。</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⑤“认定未通过”是指经教师资格认定机构审核后，发现申请人某些条件不符合认定政策，没有通过此次认定，未获得相应的教师资格的状态。</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12.注册报名后发现姓名栏中不是自己的真实姓名怎么办？</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①以非国家统一考试身份报名的，报名信息的姓名出现错误；</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②以国家统一考试身份报名的，无法核验到考试合格信息。</w:t>
      </w:r>
    </w:p>
    <w:p>
      <w:pPr>
        <w:pStyle w:val="2"/>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D31E1"/>
    <w:rsid w:val="100B1F3F"/>
    <w:rsid w:val="16EA0682"/>
    <w:rsid w:val="19487453"/>
    <w:rsid w:val="2B9D31E1"/>
    <w:rsid w:val="2CE819FD"/>
    <w:rsid w:val="2CF86219"/>
    <w:rsid w:val="2FE36CD3"/>
    <w:rsid w:val="374B2A3A"/>
    <w:rsid w:val="3D7A22BA"/>
    <w:rsid w:val="44CD3FAD"/>
    <w:rsid w:val="5DE4758D"/>
    <w:rsid w:val="717D10BC"/>
    <w:rsid w:val="74AA3E64"/>
    <w:rsid w:val="FAFCC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rPr>
      <w:rFonts w:eastAsia="宋体"/>
    </w:rPr>
  </w:style>
  <w:style w:type="paragraph" w:styleId="3">
    <w:name w:val="Body Text"/>
    <w:basedOn w:val="1"/>
    <w:next w:val="2"/>
    <w:unhideWhenUsed/>
    <w:qFormat/>
    <w:uiPriority w:val="99"/>
    <w:pPr>
      <w:spacing w:after="120"/>
    </w:pPr>
  </w:style>
  <w:style w:type="paragraph" w:styleId="4">
    <w:name w:val="toc 6"/>
    <w:basedOn w:val="1"/>
    <w:next w:val="1"/>
    <w:unhideWhenUsed/>
    <w:qFormat/>
    <w:uiPriority w:val="39"/>
    <w:pPr>
      <w:ind w:left="21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1459</Words>
  <Characters>1545</Characters>
  <Lines>0</Lines>
  <Paragraphs>0</Paragraphs>
  <TotalTime>0</TotalTime>
  <ScaleCrop>false</ScaleCrop>
  <LinksUpToDate>false</LinksUpToDate>
  <CharactersWithSpaces>1545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2020-09-28T09:50:00Z</dcterms:created>
  <dc:creator>静</dc:creator>
  <cp:lastModifiedBy>宋荣权</cp:lastModifiedBy>
  <dcterms:modified xsi:type="dcterms:W3CDTF">2022-04-24T08:30:22Z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679BBED908914732865FEEA6E45F0C1F</vt:lpwstr>
  </property>
</Properties>
</file>