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附件3</w:t>
      </w:r>
    </w:p>
    <w:p>
      <w:pPr>
        <w:ind w:firstLine="632"/>
      </w:pPr>
    </w:p>
    <w:p>
      <w:pPr>
        <w:pStyle w:val="2"/>
      </w:pPr>
      <w:r>
        <w:rPr>
          <w:rFonts w:hint="eastAsia"/>
        </w:rPr>
        <w:t>现场确认安排及注意事项</w:t>
      </w:r>
    </w:p>
    <w:p>
      <w:pPr>
        <w:ind w:firstLine="632"/>
      </w:pPr>
    </w:p>
    <w:p>
      <w:pPr>
        <w:pStyle w:val="7"/>
        <w:ind w:firstLine="560" w:firstLineChars="200"/>
      </w:pPr>
      <w:r>
        <w:rPr>
          <w:rFonts w:hint="eastAsia"/>
        </w:rPr>
        <w:t>因疫情防控工作要求，此次现场确认工作分批、错时安排，请申请人员务必遵循以下时间安排，按要求携带相关认定资料审核，现场听从工作人员的安排。</w:t>
      </w:r>
    </w:p>
    <w:p>
      <w:pPr>
        <w:pStyle w:val="8"/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一、现场确认时间：</w:t>
      </w:r>
    </w:p>
    <w:p>
      <w:pPr>
        <w:pStyle w:val="7"/>
        <w:ind w:firstLine="560" w:firstLineChars="20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日（早上8: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0-11:30）：幼儿园  小学语文</w:t>
      </w:r>
    </w:p>
    <w:p>
      <w:pPr>
        <w:pStyle w:val="7"/>
        <w:tabs>
          <w:tab w:val="left" w:pos="4396"/>
        </w:tabs>
        <w:ind w:firstLine="560" w:firstLineChars="200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日（早上8: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0-11:30）：小学数学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英语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科学 </w:t>
      </w:r>
      <w:r>
        <w:tab/>
      </w:r>
      <w:r>
        <w:tab/>
      </w:r>
      <w:r>
        <w:rPr>
          <w:rFonts w:hint="eastAsia"/>
          <w:lang w:val="en-US" w:eastAsia="zh-CN"/>
        </w:rPr>
        <w:t xml:space="preserve"> </w:t>
      </w:r>
    </w:p>
    <w:p>
      <w:pPr>
        <w:pStyle w:val="7"/>
        <w:ind w:firstLine="560" w:firstLineChars="20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日（早上8: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0-11:30）：</w:t>
      </w:r>
      <w:r>
        <w:rPr>
          <w:rFonts w:hint="eastAsia"/>
          <w:lang w:eastAsia="zh-CN"/>
        </w:rPr>
        <w:t>小学其他科目</w:t>
      </w:r>
    </w:p>
    <w:p>
      <w:pPr>
        <w:pStyle w:val="7"/>
        <w:ind w:firstLine="560" w:firstLineChars="200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 xml:space="preserve"> 日（早上8: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0-11:30）：初中所有科目</w:t>
      </w:r>
    </w:p>
    <w:p>
      <w:pPr>
        <w:pStyle w:val="8"/>
        <w:ind w:firstLine="552"/>
        <w:rPr>
          <w:rFonts w:hint="default" w:ascii="Times New Roman" w:hAnsi="Times New Roman" w:eastAsia="宋体" w:cs="Times New Roman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/>
          <w:sz w:val="28"/>
          <w:szCs w:val="28"/>
          <w:lang w:eastAsia="zh-CN"/>
        </w:rPr>
        <w:t>二、现场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确认地点：</w:t>
      </w:r>
      <w:r>
        <w:rPr>
          <w:rFonts w:hint="eastAsia" w:ascii="Times New Roman" w:hAnsi="Times New Roman" w:eastAsia="宋体" w:cs="Times New Roman"/>
          <w:bCs w:val="0"/>
          <w:kern w:val="2"/>
          <w:sz w:val="28"/>
          <w:szCs w:val="28"/>
          <w:lang w:val="en-US" w:eastAsia="zh-CN" w:bidi="ar-SA"/>
        </w:rPr>
        <w:t>苍南县政务服务中心2楼44号</w:t>
      </w:r>
      <w:r>
        <w:rPr>
          <w:rFonts w:hint="eastAsia" w:eastAsia="宋体" w:cs="Times New Roman"/>
          <w:bCs w:val="0"/>
          <w:kern w:val="2"/>
          <w:sz w:val="28"/>
          <w:szCs w:val="28"/>
          <w:lang w:val="en-US" w:eastAsia="zh-CN" w:bidi="ar-SA"/>
        </w:rPr>
        <w:t>教育</w:t>
      </w:r>
      <w:r>
        <w:rPr>
          <w:rFonts w:hint="eastAsia" w:ascii="Times New Roman" w:hAnsi="Times New Roman" w:eastAsia="宋体" w:cs="Times New Roman"/>
          <w:bCs w:val="0"/>
          <w:kern w:val="2"/>
          <w:sz w:val="28"/>
          <w:szCs w:val="28"/>
          <w:lang w:val="en-US" w:eastAsia="zh-CN" w:bidi="ar-SA"/>
        </w:rPr>
        <w:t>窗口</w:t>
      </w:r>
    </w:p>
    <w:p>
      <w:pPr>
        <w:pStyle w:val="8"/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三</w:t>
      </w:r>
      <w:r>
        <w:rPr>
          <w:rFonts w:hint="eastAsia"/>
          <w:sz w:val="28"/>
          <w:szCs w:val="28"/>
        </w:rPr>
        <w:t>、注意事项：</w:t>
      </w:r>
    </w:p>
    <w:p>
      <w:pPr>
        <w:pStyle w:val="7"/>
        <w:ind w:firstLine="560" w:firstLineChars="200"/>
      </w:pPr>
      <w:r>
        <w:rPr>
          <w:rFonts w:hint="eastAsia"/>
        </w:rPr>
        <w:t>在网报时，凡能够通过一网通办系统或其他统一电子信息校验比对的，只提交相应材料的原件，校验比对不成功的申报对象，需提供相应材料的原件及复印件1份，以免影响现场确认。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62EB"/>
    <w:rsid w:val="1FFF62EB"/>
    <w:rsid w:val="2A2A2FA7"/>
    <w:rsid w:val="2A3D02DC"/>
    <w:rsid w:val="35B61BF5"/>
    <w:rsid w:val="365C3ECB"/>
    <w:rsid w:val="6BA36EC9"/>
    <w:rsid w:val="70306570"/>
    <w:rsid w:val="7B6D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66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paragraph" w:customStyle="1" w:styleId="7">
    <w:name w:val="抄送"/>
    <w:basedOn w:val="1"/>
    <w:qFormat/>
    <w:uiPriority w:val="0"/>
    <w:pPr>
      <w:ind w:firstLine="276" w:firstLineChars="100"/>
    </w:pPr>
    <w:rPr>
      <w:sz w:val="28"/>
      <w:szCs w:val="28"/>
    </w:rPr>
  </w:style>
  <w:style w:type="paragraph" w:customStyle="1" w:styleId="8">
    <w:name w:val="小标题"/>
    <w:qFormat/>
    <w:uiPriority w:val="99"/>
    <w:pPr>
      <w:widowControl w:val="0"/>
      <w:ind w:firstLine="200" w:firstLineChars="200"/>
    </w:pPr>
    <w:rPr>
      <w:rFonts w:ascii="Times New Roman" w:hAnsi="Times New Roman" w:eastAsia="黑体" w:cs="Times New Roman"/>
      <w:bCs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315</Characters>
  <Lines>0</Lines>
  <Paragraphs>0</Paragraphs>
  <TotalTime>2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2021-09-27T08:22:00Z</dcterms:created>
  <dc:creator>黄思思</dc:creator>
  <cp:lastModifiedBy>黄思思</cp:lastModifiedBy>
  <dcterms:modified xsi:type="dcterms:W3CDTF">2022-04-22T02:36:52Z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A262634EFDB64A5986CA0A13057AB1C2</vt:lpwstr>
  </property>
</Properties>
</file>