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浙江省申请教师资格人员体格检查表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2940" w:firstLineChars="1400"/>
        <w:jc w:val="both"/>
        <w:textAlignment w:val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（2010年12月修订）</w:t>
      </w:r>
    </w:p>
    <w:tbl>
      <w:tblPr>
        <w:tblStyle w:val="2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</w:t>
            </w:r>
          </w:p>
        </w:tc>
        <w:tc>
          <w:tcPr>
            <w:tcW w:w="323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323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</w:t>
            </w:r>
          </w:p>
        </w:tc>
        <w:tc>
          <w:tcPr>
            <w:tcW w:w="82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25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左：矫正度数</w:t>
            </w: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</w:rPr>
              <w:t>色觉检查图名称：</w:t>
            </w:r>
            <w:r>
              <w:rPr>
                <w:rFonts w:ascii="仿宋" w:hAnsi="仿宋" w:eastAsia="仿宋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18"/>
              </w:rPr>
              <w:t>红（</w:t>
            </w:r>
            <w:r>
              <w:rPr>
                <w:rFonts w:ascii="仿宋" w:hAnsi="仿宋" w:eastAsia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</w:t>
            </w:r>
            <w:r>
              <w:rPr>
                <w:rFonts w:ascii="仿宋" w:hAnsi="仿宋" w:eastAsia="仿宋"/>
              </w:rPr>
              <w:t xml:space="preserve">                 脾                  肾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左耳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右耳</w:t>
            </w:r>
            <w:r>
              <w:rPr>
                <w:rFonts w:ascii="仿宋" w:hAnsi="仿宋" w:eastAsia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（齿缺失——————</w:t>
            </w:r>
            <w:r>
              <w:rPr>
                <w:rFonts w:ascii="仿宋" w:hAnsi="仿宋" w:eastAsia="仿宋"/>
              </w:rPr>
              <w:t>+——————）</w:t>
            </w:r>
          </w:p>
        </w:tc>
        <w:tc>
          <w:tcPr>
            <w:tcW w:w="7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1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513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胸部透视</w:t>
            </w:r>
            <w:r>
              <w:rPr>
                <w:rFonts w:ascii="仿宋" w:hAnsi="仿宋" w:eastAsia="仿宋"/>
              </w:rPr>
              <w:t xml:space="preserve">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47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</w:rPr>
            </w:pP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签名：</w:t>
            </w:r>
          </w:p>
        </w:tc>
        <w:tc>
          <w:tcPr>
            <w:tcW w:w="76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  <w:tc>
          <w:tcPr>
            <w:tcW w:w="4031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</w:t>
      </w:r>
    </w:p>
    <w:p>
      <w:pPr>
        <w:ind w:left="882" w:hanging="882" w:hangingChars="420"/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</w:rPr>
        <w:t>件者，即使取得资格，一经发现收回认定资格。</w:t>
      </w:r>
      <w:r>
        <w:rPr>
          <w:rFonts w:ascii="仿宋" w:hAnsi="仿宋" w:eastAsia="仿宋"/>
        </w:rPr>
        <w:t>2.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（2010年12月制</w:t>
      </w:r>
      <w:r>
        <w:rPr>
          <w:rFonts w:hint="eastAsia" w:ascii="仿宋" w:hAnsi="仿宋" w:eastAsia="仿宋"/>
          <w:szCs w:val="21"/>
          <w:lang w:eastAsia="zh-CN"/>
        </w:rPr>
        <w:t>订</w:t>
      </w:r>
      <w:r>
        <w:rPr>
          <w:rFonts w:hint="eastAsia" w:ascii="仿宋" w:hAnsi="仿宋" w:eastAsia="仿宋"/>
          <w:szCs w:val="21"/>
        </w:rPr>
        <w:t>）</w:t>
      </w:r>
    </w:p>
    <w:tbl>
      <w:tblPr>
        <w:tblStyle w:val="2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p>
      <w:bookmarkStart w:id="0" w:name="_GoBack"/>
      <w:bookmarkEnd w:id="0"/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06C45"/>
    <w:rsid w:val="06A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2022-04-07T03:46:00Z</dcterms:created>
  <dc:creator>rsbgs</dc:creator>
  <cp:lastModifiedBy>rsbgs</cp:lastModifiedBy>
  <dcterms:modified xsi:type="dcterms:W3CDTF">2022-04-07T03:47:40Z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00EC6251103A4EB3BAAF83E78B78E309</vt:lpwstr>
  </property>
</Properties>
</file>