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新宋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  <w:r>
        <w:rPr>
          <w:rFonts w:hint="eastAsia" w:ascii="黑体" w:hAnsi="新宋体" w:eastAsia="黑体" w:cs="Times New Roman"/>
          <w:b/>
          <w:bCs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202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年上半年教师资格认定健康体检须知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（嘉兴市教育局直接受理认定人员适用）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欢迎您来我院健康体检！为了做好本次体检工作，并能准确反映您身体的真实状况，现将体检有关事项向您告知如下：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第一批次：</w:t>
      </w: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 w:cs="Times New Roman"/>
          <w:sz w:val="24"/>
          <w:szCs w:val="24"/>
        </w:rPr>
        <w:t>日—202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30</w:t>
      </w:r>
      <w:r>
        <w:rPr>
          <w:rFonts w:hint="eastAsia" w:ascii="仿宋_GB2312" w:hAnsi="宋体" w:eastAsia="仿宋_GB2312" w:cs="Times New Roman"/>
          <w:sz w:val="24"/>
          <w:szCs w:val="24"/>
        </w:rPr>
        <w:t>日（节假日与周日除外）。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color w:val="FF0000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第二批次：</w:t>
      </w: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24"/>
          <w:szCs w:val="24"/>
        </w:rPr>
        <w:t>日—202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16</w:t>
      </w:r>
      <w:r>
        <w:rPr>
          <w:rFonts w:hint="eastAsia" w:ascii="仿宋_GB2312" w:hAnsi="宋体" w:eastAsia="仿宋_GB2312" w:cs="Times New Roman"/>
          <w:sz w:val="24"/>
          <w:szCs w:val="24"/>
        </w:rPr>
        <w:t>日（节假日与周日除外）。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二、体检时间：上午7：30---10：30；抽血时间7：30</w:t>
      </w:r>
      <w:r>
        <w:rPr>
          <w:rFonts w:ascii="仿宋_GB2312" w:hAnsi="宋体" w:eastAsia="仿宋_GB2312" w:cs="Times New Roman"/>
          <w:sz w:val="24"/>
          <w:szCs w:val="24"/>
        </w:rPr>
        <w:t>—</w:t>
      </w:r>
      <w:r>
        <w:rPr>
          <w:rFonts w:hint="eastAsia" w:ascii="仿宋_GB2312" w:hAnsi="宋体" w:eastAsia="仿宋_GB2312" w:cs="Times New Roman"/>
          <w:sz w:val="24"/>
          <w:szCs w:val="24"/>
        </w:rPr>
        <w:t>9：30。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三、体检项目：内科、外科、五官科、眼科、口腔科、血常规、测血压、尿常规、肝肾功能（根据浙教办师[2010]30号文件精神，取消乙肝项目（表面抗原）检测）。血糖、胸正位DR片、彩超（肝、胆）、心电图。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四、体检地点：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嘉兴市中环南路1882号----嘉兴大桥西侧。嘉兴市第一医院门诊部3楼A区东侧体检中心。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五、体检流程：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1.持申请人身份证和体检表（贴好照片）在体检中心导检台交费（按招工2套餐收费），领取条形码。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2.按体检项目在相应科室做体检。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3.凭餐券在体检中心餐厅领取早餐一份。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4.体检结束后请将体检表交到导检工作人员处。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六、注意事项：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1.体检表既往病史一栏受检者必须确认签字。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2.为了保证您血液生化检查的准确性，请您于体检前一天进清淡饮食，不吃高糖高脂等饮食，注意休息，勿熬夜，不饮酒，避免剧烈运动。晚九时后禁食。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3.需校正视力者请自备眼镜。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4.女同志妊娠期不宜做胸透检查。女同志例假，请暂缓尿液检查。例假结束后3-5天补检。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5.本次为定额体检，如需进一步检查或复检，请另行付款。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嘉兴市第一医院体检中心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25</w:t>
      </w:r>
      <w:r>
        <w:rPr>
          <w:rFonts w:hint="eastAsia" w:ascii="仿宋_GB2312" w:hAnsi="宋体" w:eastAsia="仿宋_GB2312" w:cs="Times New Roman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体检中心电话：82519688或82519686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黑体" w:hAnsi="黑体" w:eastAsia="黑体" w:cs="Times New Roman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74" w:bottom="1418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sz w:val="24"/>
          <w:szCs w:val="24"/>
        </w:rPr>
        <w:t>公交线路：85、92路至医院北大门；18路至医院南大门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75" w:y="7"/>
      <w:jc w:val="center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7978E"/>
    <w:multiLevelType w:val="singleLevel"/>
    <w:tmpl w:val="9AD79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00124"/>
    <w:rsid w:val="42B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2021-03-26T03:37:00Z</dcterms:created>
  <dc:creator>ASUS</dc:creator>
  <cp:lastModifiedBy>ASUS</cp:lastModifiedBy>
  <dcterms:modified xsi:type="dcterms:W3CDTF">2021-03-26T03:38:58Z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3825D128CB6B42A1A54616F1BC799156</vt:lpwstr>
  </property>
</Properties>
</file>