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新宋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r>
        <w:rPr>
          <w:rFonts w:hint="eastAsia" w:ascii="黑体" w:hAnsi="新宋体" w:eastAsia="黑体" w:cs="Times New Roman"/>
          <w:b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新宋体" w:eastAsia="方正小标宋简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  <w:t>2020年下半年教师资格认定健康体检须知</w:t>
      </w:r>
    </w:p>
    <w:bookmarkEnd w:id="0"/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欢迎您来我院健康体检！为了做好本次体检工作，并能准确反映您身体的真实状况，现将体检有关事项向您告知如下：</w:t>
      </w:r>
    </w:p>
    <w:p>
      <w:pPr>
        <w:adjustRightInd w:val="0"/>
        <w:snapToGrid w:val="0"/>
        <w:spacing w:line="440" w:lineRule="exact"/>
        <w:ind w:firstLine="470" w:firstLineChars="196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一、体检日期：2020年10月26日</w:t>
      </w:r>
      <w:r>
        <w:rPr>
          <w:rFonts w:ascii="仿宋_GB2312" w:hAnsi="宋体" w:eastAsia="仿宋_GB2312" w:cs="Times New Roman"/>
          <w:sz w:val="24"/>
          <w:szCs w:val="24"/>
        </w:rPr>
        <w:t>—</w:t>
      </w:r>
      <w:r>
        <w:rPr>
          <w:rFonts w:hint="eastAsia" w:ascii="仿宋_GB2312" w:hAnsi="宋体" w:eastAsia="仿宋_GB2312" w:cs="Times New Roman"/>
          <w:sz w:val="24"/>
          <w:szCs w:val="24"/>
        </w:rPr>
        <w:t>2020年11月13日（节假日与周日除外）。</w:t>
      </w:r>
    </w:p>
    <w:p>
      <w:pPr>
        <w:adjustRightInd w:val="0"/>
        <w:snapToGrid w:val="0"/>
        <w:spacing w:line="440" w:lineRule="exact"/>
        <w:ind w:firstLine="470" w:firstLineChars="196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二、体检时间：上午7：30---10：30；抽血时间7：30</w:t>
      </w:r>
      <w:r>
        <w:rPr>
          <w:rFonts w:ascii="仿宋_GB2312" w:hAnsi="宋体" w:eastAsia="仿宋_GB2312" w:cs="Times New Roman"/>
          <w:sz w:val="24"/>
          <w:szCs w:val="24"/>
        </w:rPr>
        <w:t>—</w:t>
      </w:r>
      <w:r>
        <w:rPr>
          <w:rFonts w:hint="eastAsia" w:ascii="仿宋_GB2312" w:hAnsi="宋体" w:eastAsia="仿宋_GB2312" w:cs="Times New Roman"/>
          <w:sz w:val="24"/>
          <w:szCs w:val="24"/>
        </w:rPr>
        <w:t>9：30。</w:t>
      </w:r>
    </w:p>
    <w:p>
      <w:pPr>
        <w:spacing w:line="440" w:lineRule="exact"/>
        <w:ind w:firstLine="470" w:firstLineChars="196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三、体检项目：内科、外科、五官科、眼科、口腔科、血常规、测血压、尿常规、肝肾功能（根据浙教办师[2010]30号文件精神，取消乙肝项目（表面抗原）检测）。血糖、胸正位DR片、彩超（肝、胆）、心电图。</w:t>
      </w:r>
    </w:p>
    <w:p>
      <w:pPr>
        <w:adjustRightInd w:val="0"/>
        <w:snapToGrid w:val="0"/>
        <w:spacing w:line="440" w:lineRule="exact"/>
        <w:ind w:firstLine="470" w:firstLineChars="196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四、体检地点：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嘉兴市中环南路1882号----嘉兴大桥西侧。嘉兴市第一医院门诊部3楼A区东侧体检中心。</w:t>
      </w:r>
    </w:p>
    <w:p>
      <w:pPr>
        <w:adjustRightInd w:val="0"/>
        <w:snapToGrid w:val="0"/>
        <w:spacing w:line="440" w:lineRule="exact"/>
        <w:ind w:firstLine="470" w:firstLineChars="196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五、体检流程：</w:t>
      </w:r>
    </w:p>
    <w:p>
      <w:pPr>
        <w:adjustRightInd w:val="0"/>
        <w:snapToGrid w:val="0"/>
        <w:spacing w:line="440" w:lineRule="exact"/>
        <w:ind w:firstLine="472" w:firstLineChars="197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1.持申请人身份证和体检表（贴好照片）在体检中心导检台交费（按招工2套餐收费），领取条形码。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2.按体检项目在相应科室做体检。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3.凭餐券在体检中心餐厅领取早餐一份。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4.体检结束后请将体检表交到导检工作人员处。</w:t>
      </w:r>
    </w:p>
    <w:p>
      <w:pPr>
        <w:adjustRightInd w:val="0"/>
        <w:snapToGrid w:val="0"/>
        <w:spacing w:line="440" w:lineRule="exact"/>
        <w:ind w:firstLine="470" w:firstLineChars="196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六、注意事项：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1.体检表既往病史一栏受检者必须确认签字。</w:t>
      </w:r>
    </w:p>
    <w:p>
      <w:pPr>
        <w:adjustRightInd w:val="0"/>
        <w:snapToGrid w:val="0"/>
        <w:spacing w:line="440" w:lineRule="exact"/>
        <w:ind w:firstLine="472" w:firstLineChars="197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2.为了保证您血液生化检查的准确性，请您于体检前一天进清淡饮食，不吃高糖高脂等饮食，注意休息，勿熬夜，不饮酒，避免剧烈运动。晚九时后禁食。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3.需校正视力者请自备眼镜。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4.女同志妊娠期不宜做胸透检查。女同志例假，请暂缓尿液检查。例假结束后3-5天补检。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5.本次为定额体检，如需进一步检查或复检，请另行付款。</w:t>
      </w:r>
    </w:p>
    <w:p>
      <w:pPr>
        <w:adjustRightInd w:val="0"/>
        <w:snapToGrid w:val="0"/>
        <w:spacing w:line="440" w:lineRule="exact"/>
        <w:ind w:firstLine="480" w:firstLineChars="200"/>
        <w:jc w:val="righ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嘉兴市第一医院体检中心</w:t>
      </w:r>
    </w:p>
    <w:p>
      <w:pPr>
        <w:adjustRightInd w:val="0"/>
        <w:snapToGrid w:val="0"/>
        <w:spacing w:line="440" w:lineRule="exact"/>
        <w:ind w:firstLine="480" w:firstLineChars="200"/>
        <w:jc w:val="righ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2020年9月22日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体检中心电话：82519688或82519686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公交线路：85、92路至医院北大门；18路至医院南大门。   </w:t>
      </w:r>
    </w:p>
    <w:p>
      <w:pPr>
        <w:adjustRightInd w:val="0"/>
        <w:snapToGrid w:val="0"/>
        <w:spacing w:line="480" w:lineRule="exact"/>
        <w:ind w:right="420" w:rightChars="200"/>
        <w:jc w:val="left"/>
        <w:rPr>
          <w:rFonts w:ascii="黑体" w:hAnsi="黑体" w:eastAsia="黑体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74" w:bottom="1418" w:left="147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75" w:y="7"/>
      <w:jc w:val="center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2020-09-23T01:32:36Z</dcterms:created>
  <dc:creator>Administrator</dc:creator>
  <cp:lastModifiedBy>敷敷衍衍、小生活</cp:lastModifiedBy>
  <dcterms:modified xsi:type="dcterms:W3CDTF">2020-09-23T01:32:50Z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